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406B05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Ścieżki rowerowe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836C58" w:rsidRDefault="003C3431" w:rsidP="00746AA3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1997075" cy="116586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1658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06B0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4,8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49630E" w:rsidP="00E6103C">
                            <w:pPr>
                              <w:pStyle w:val="tekstnaniebieskimtle"/>
                            </w:pPr>
                            <w:r>
                              <w:t>Wz</w:t>
                            </w:r>
                            <w:r w:rsidR="00406B05">
                              <w:t>rost długości ścieżek rowerowych na Podkarpaciu w 2020 roku r/r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7.1pt;width:157.25pt;height:91.8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06B0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4,8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49630E" w:rsidP="00E6103C">
                      <w:pPr>
                        <w:pStyle w:val="tekstnaniebieskimtle"/>
                      </w:pPr>
                      <w:r>
                        <w:t>Wz</w:t>
                      </w:r>
                      <w:r w:rsidR="00406B05">
                        <w:t>rost długości ścieżek rowerowych na Podkarpaciu w 2020 roku r/r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D91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84455</wp:posOffset>
                </wp:positionV>
                <wp:extent cx="1771650" cy="2419350"/>
                <wp:effectExtent l="0" t="0" r="0" b="0"/>
                <wp:wrapTight wrapText="bothSides">
                  <wp:wrapPolygon edited="0">
                    <wp:start x="697" y="0"/>
                    <wp:lineTo x="697" y="21430"/>
                    <wp:lineTo x="20671" y="21430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D91" w:rsidRDefault="00632D91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632D91" w:rsidRDefault="00632D91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632D91" w:rsidRDefault="00632D91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493282" w:rsidRDefault="00406B05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F5496" w:themeColor="accent5" w:themeShade="BF"/>
                              </w:rPr>
                              <w:t xml:space="preserve">W województwie podkarpackim na 10 tys. km kw., przypadało 378,5 km ścieżek rowerowych </w:t>
                            </w:r>
                          </w:p>
                          <w:p w:rsidR="00471B2E" w:rsidRPr="0057046E" w:rsidRDefault="00471B2E" w:rsidP="002676F1">
                            <w:pPr>
                              <w:pStyle w:val="tekstzboku"/>
                              <w:ind w:right="-5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C557" id="_x0000_s1027" type="#_x0000_t202" style="position:absolute;margin-left:408.75pt;margin-top:6.65pt;width:139.5pt;height:190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" filled="f" stroked="f">
                <v:textbox>
                  <w:txbxContent>
                    <w:p w:rsidR="00632D91" w:rsidRDefault="00632D91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632D91" w:rsidRDefault="00632D91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632D91" w:rsidRDefault="00632D91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493282" w:rsidRDefault="00406B05" w:rsidP="00493282">
                      <w:pPr>
                        <w:pStyle w:val="LID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F5496" w:themeColor="accent5" w:themeShade="BF"/>
                        </w:rPr>
                        <w:t xml:space="preserve">W województwie podkarpackim na 10 tys. km kw., przypadało 378,5 km ścieżek rowerowych </w:t>
                      </w:r>
                    </w:p>
                    <w:p w:rsidR="00471B2E" w:rsidRPr="0057046E" w:rsidRDefault="00471B2E" w:rsidP="002676F1">
                      <w:pPr>
                        <w:pStyle w:val="tekstzboku"/>
                        <w:ind w:right="-57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46AA3">
        <w:t>W 2020 roku, w porównaniu z rokiem poprzednim, w</w:t>
      </w:r>
      <w:r w:rsidR="00AF4797">
        <w:t> </w:t>
      </w:r>
      <w:r w:rsidR="00746AA3">
        <w:t xml:space="preserve">województwie podkarpackim zwiększyła się ogólna długość ścieżek rowerowych. Jednak na tle innych województw, Podkarpacie nie wypada zbyt dobrze. </w:t>
      </w:r>
    </w:p>
    <w:p w:rsidR="00746AA3" w:rsidRDefault="00746AA3" w:rsidP="00746AA3">
      <w:pPr>
        <w:pStyle w:val="LID"/>
        <w:rPr>
          <w:b w:val="0"/>
        </w:rPr>
      </w:pPr>
      <w:r w:rsidRPr="00746AA3">
        <w:rPr>
          <w:b w:val="0"/>
        </w:rPr>
        <w:t>Długość wszystkich ścieżek na Podkarpaciu w</w:t>
      </w:r>
      <w:r w:rsidR="00E27615">
        <w:rPr>
          <w:b w:val="0"/>
        </w:rPr>
        <w:t> </w:t>
      </w:r>
      <w:r w:rsidRPr="00746AA3">
        <w:rPr>
          <w:b w:val="0"/>
        </w:rPr>
        <w:t>2020</w:t>
      </w:r>
      <w:r w:rsidR="00E27615">
        <w:rPr>
          <w:b w:val="0"/>
        </w:rPr>
        <w:t> </w:t>
      </w:r>
      <w:r w:rsidRPr="00746AA3">
        <w:rPr>
          <w:b w:val="0"/>
        </w:rPr>
        <w:t>roku wynosiła 675,5 km.</w:t>
      </w:r>
      <w:r>
        <w:rPr>
          <w:b w:val="0"/>
        </w:rPr>
        <w:t xml:space="preserve"> Prym wiódł Rzeszów w</w:t>
      </w:r>
      <w:r w:rsidR="00E27615">
        <w:rPr>
          <w:b w:val="0"/>
        </w:rPr>
        <w:t> </w:t>
      </w:r>
      <w:r>
        <w:rPr>
          <w:b w:val="0"/>
        </w:rPr>
        <w:t>którym znajdowała się jedna czwarta</w:t>
      </w:r>
      <w:r w:rsidR="00E27615">
        <w:rPr>
          <w:b w:val="0"/>
        </w:rPr>
        <w:t xml:space="preserve"> długości</w:t>
      </w:r>
      <w:r>
        <w:rPr>
          <w:b w:val="0"/>
        </w:rPr>
        <w:t xml:space="preserve"> wszystkich ścieżek (166</w:t>
      </w:r>
      <w:r w:rsidR="00AF4797">
        <w:rPr>
          <w:b w:val="0"/>
        </w:rPr>
        <w:t> </w:t>
      </w:r>
      <w:r>
        <w:rPr>
          <w:b w:val="0"/>
        </w:rPr>
        <w:t>km). Na drugim miejscu pod względem długości ścieżek rowerowych znajdował się Mielec – 68,1 km, na trzecim Stalowa Wola z</w:t>
      </w:r>
      <w:r w:rsidR="00E27615">
        <w:rPr>
          <w:b w:val="0"/>
        </w:rPr>
        <w:t> </w:t>
      </w:r>
      <w:r>
        <w:rPr>
          <w:b w:val="0"/>
        </w:rPr>
        <w:t>48,7</w:t>
      </w:r>
      <w:r w:rsidR="00E27615">
        <w:rPr>
          <w:b w:val="0"/>
        </w:rPr>
        <w:t> </w:t>
      </w:r>
      <w:r>
        <w:rPr>
          <w:b w:val="0"/>
        </w:rPr>
        <w:t>km ścieżek.</w:t>
      </w:r>
    </w:p>
    <w:p w:rsidR="00746AA3" w:rsidRDefault="00746AA3" w:rsidP="00746AA3">
      <w:pPr>
        <w:pStyle w:val="LID"/>
        <w:rPr>
          <w:b w:val="0"/>
        </w:rPr>
      </w:pPr>
      <w:r>
        <w:rPr>
          <w:b w:val="0"/>
        </w:rPr>
        <w:t>Podkarpacie pod względem długości ścieżek</w:t>
      </w:r>
      <w:r w:rsidR="00012C4B">
        <w:rPr>
          <w:b w:val="0"/>
        </w:rPr>
        <w:t xml:space="preserve"> rowerowych znajdowało się na 14</w:t>
      </w:r>
      <w:r>
        <w:rPr>
          <w:b w:val="0"/>
        </w:rPr>
        <w:t xml:space="preserve">. miejscu </w:t>
      </w:r>
      <w:r w:rsidR="00CF2B6E">
        <w:rPr>
          <w:b w:val="0"/>
        </w:rPr>
        <w:t>wśród województw. Największa ogólna długość ścieżek była</w:t>
      </w:r>
      <w:r w:rsidR="004265CE">
        <w:rPr>
          <w:b w:val="0"/>
        </w:rPr>
        <w:t xml:space="preserve"> w w</w:t>
      </w:r>
      <w:r w:rsidR="00012C4B">
        <w:rPr>
          <w:b w:val="0"/>
        </w:rPr>
        <w:t>ojewództwie mazowieckim – 2565,8</w:t>
      </w:r>
      <w:r w:rsidR="004265CE">
        <w:rPr>
          <w:b w:val="0"/>
        </w:rPr>
        <w:t xml:space="preserve"> km, a najmniej</w:t>
      </w:r>
      <w:r w:rsidR="00CF2B6E">
        <w:rPr>
          <w:b w:val="0"/>
        </w:rPr>
        <w:t>sza</w:t>
      </w:r>
      <w:r w:rsidR="004265CE">
        <w:rPr>
          <w:b w:val="0"/>
        </w:rPr>
        <w:t xml:space="preserve"> w województwie świętokrzyskim – 392,8 km.</w:t>
      </w:r>
      <w:r w:rsidR="00CF2B6E">
        <w:rPr>
          <w:b w:val="0"/>
        </w:rPr>
        <w:t xml:space="preserve"> Pod względem długości ścieżek rowerowych n</w:t>
      </w:r>
      <w:r w:rsidR="004265CE">
        <w:rPr>
          <w:b w:val="0"/>
        </w:rPr>
        <w:t>ieco lepiej wypada Rzeszów na tle innych miast wojewódzkich (8.</w:t>
      </w:r>
      <w:r w:rsidR="000878D0">
        <w:rPr>
          <w:b w:val="0"/>
        </w:rPr>
        <w:t> </w:t>
      </w:r>
      <w:r w:rsidR="004265CE">
        <w:rPr>
          <w:b w:val="0"/>
        </w:rPr>
        <w:t>miejsce).</w:t>
      </w:r>
    </w:p>
    <w:p w:rsidR="004265CE" w:rsidRPr="00746AA3" w:rsidRDefault="004265CE" w:rsidP="00746AA3">
      <w:pPr>
        <w:pStyle w:val="LID"/>
        <w:rPr>
          <w:b w:val="0"/>
        </w:rPr>
      </w:pPr>
      <w:r>
        <w:rPr>
          <w:b w:val="0"/>
        </w:rPr>
        <w:t>W 2020 roku w porównaniu z 2019 rokiem ogólna długość ścieżek rowerowych na Podkarpaciu wzrosła o 30,9 km.</w:t>
      </w:r>
    </w:p>
    <w:p w:rsidR="002648B8" w:rsidRPr="00746AA3" w:rsidRDefault="002648B8" w:rsidP="002648B8">
      <w:pPr>
        <w:pStyle w:val="LID"/>
        <w:rPr>
          <w:b w:val="0"/>
        </w:rPr>
      </w:pPr>
      <w:bookmarkStart w:id="0" w:name="_GoBack"/>
      <w:bookmarkEnd w:id="0"/>
    </w:p>
    <w:p w:rsidR="009511CF" w:rsidRPr="009511CF" w:rsidRDefault="009511CF" w:rsidP="00CA625E">
      <w:pPr>
        <w:pStyle w:val="LID"/>
        <w:rPr>
          <w:b w:val="0"/>
        </w:rPr>
      </w:pPr>
    </w:p>
    <w:p w:rsidR="00753DE1" w:rsidRPr="00204E5A" w:rsidRDefault="00753DE1" w:rsidP="00204E5A">
      <w:pPr>
        <w:pStyle w:val="LID"/>
      </w:pPr>
      <w: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676A85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676A85" w:rsidRPr="00676A85" w:rsidTr="00E716CB">
        <w:trPr>
          <w:trHeight w:val="1912"/>
        </w:trPr>
        <w:tc>
          <w:tcPr>
            <w:tcW w:w="4213" w:type="dxa"/>
          </w:tcPr>
          <w:p w:rsidR="004719A8" w:rsidRPr="00676A85" w:rsidRDefault="004719A8" w:rsidP="00E716CB">
            <w:pPr>
              <w:spacing w:before="240" w:after="0" w:line="276" w:lineRule="auto"/>
              <w:rPr>
                <w:rFonts w:cs="Arial"/>
                <w:sz w:val="20"/>
              </w:rPr>
            </w:pPr>
            <w:r w:rsidRPr="00676A85">
              <w:rPr>
                <w:rFonts w:cs="Arial"/>
                <w:sz w:val="20"/>
              </w:rPr>
              <w:t>Opracowanie merytoryczne:</w:t>
            </w:r>
          </w:p>
          <w:p w:rsidR="004719A8" w:rsidRPr="00676A85" w:rsidRDefault="004719A8" w:rsidP="00E716CB">
            <w:pPr>
              <w:spacing w:before="60" w:after="0" w:line="240" w:lineRule="auto"/>
              <w:rPr>
                <w:rFonts w:cs="Arial"/>
                <w:b/>
                <w:sz w:val="20"/>
              </w:rPr>
            </w:pPr>
            <w:r w:rsidRPr="00676A85">
              <w:rPr>
                <w:rFonts w:cs="Arial"/>
                <w:b/>
                <w:sz w:val="20"/>
              </w:rPr>
              <w:t xml:space="preserve">Podkarpacki Ośrodek Badań Regionalnych </w:t>
            </w:r>
          </w:p>
          <w:p w:rsidR="004719A8" w:rsidRPr="00676A85" w:rsidRDefault="004719A8" w:rsidP="00E716CB">
            <w:pPr>
              <w:spacing w:before="60" w:after="0" w:line="240" w:lineRule="auto"/>
              <w:rPr>
                <w:rFonts w:cs="Arial"/>
                <w:b/>
                <w:sz w:val="20"/>
                <w:szCs w:val="28"/>
              </w:rPr>
            </w:pPr>
            <w:r w:rsidRPr="00676A85">
              <w:rPr>
                <w:rFonts w:cs="Arial"/>
                <w:b/>
                <w:sz w:val="20"/>
                <w:szCs w:val="28"/>
              </w:rPr>
              <w:t>Marek Tomczyk</w:t>
            </w:r>
          </w:p>
          <w:p w:rsidR="004719A8" w:rsidRPr="00676A85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676A85">
              <w:rPr>
                <w:rFonts w:ascii="Fira Sans" w:hAnsi="Fira Sans" w:cs="Arial"/>
                <w:color w:val="auto"/>
                <w:sz w:val="20"/>
              </w:rPr>
              <w:t>Tel: 17 853 52 10, 17 853 52 19  wew. 219</w:t>
            </w:r>
          </w:p>
          <w:p w:rsidR="004719A8" w:rsidRPr="00676A85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3844" w:type="dxa"/>
            <w:gridSpan w:val="2"/>
          </w:tcPr>
          <w:p w:rsidR="004719A8" w:rsidRPr="00676A85" w:rsidRDefault="004719A8" w:rsidP="00E716CB">
            <w:pPr>
              <w:spacing w:before="240" w:after="0" w:line="276" w:lineRule="auto"/>
              <w:rPr>
                <w:rFonts w:cs="Arial"/>
                <w:b/>
                <w:sz w:val="20"/>
              </w:rPr>
            </w:pPr>
            <w:r w:rsidRPr="00676A85">
              <w:rPr>
                <w:rFonts w:cs="Arial"/>
                <w:sz w:val="20"/>
              </w:rPr>
              <w:t>Osoba do kontaktu z mediami:</w:t>
            </w:r>
            <w:r w:rsidRPr="00676A85">
              <w:rPr>
                <w:rFonts w:cs="Arial"/>
                <w:sz w:val="20"/>
              </w:rPr>
              <w:br/>
            </w:r>
            <w:r w:rsidRPr="00676A85">
              <w:rPr>
                <w:rFonts w:cs="Arial"/>
                <w:b/>
                <w:sz w:val="20"/>
              </w:rPr>
              <w:t>Angelika Koprowicz</w:t>
            </w:r>
          </w:p>
          <w:p w:rsidR="004719A8" w:rsidRPr="00676A85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auto"/>
                <w:sz w:val="20"/>
                <w:lang w:val="en-US"/>
              </w:rPr>
            </w:pPr>
            <w:r w:rsidRPr="00676A85">
              <w:rPr>
                <w:rFonts w:ascii="Fira Sans" w:hAnsi="Fira Sans" w:cs="Arial"/>
                <w:color w:val="auto"/>
                <w:sz w:val="20"/>
                <w:lang w:val="en-US"/>
              </w:rPr>
              <w:t xml:space="preserve">Tel: 17 853 52 10, 17 853 52 19  </w:t>
            </w:r>
            <w:proofErr w:type="spellStart"/>
            <w:r w:rsidRPr="00676A85">
              <w:rPr>
                <w:rFonts w:ascii="Fira Sans" w:hAnsi="Fira Sans" w:cs="Arial"/>
                <w:color w:val="auto"/>
                <w:sz w:val="20"/>
                <w:lang w:val="en-US"/>
              </w:rPr>
              <w:t>wew</w:t>
            </w:r>
            <w:proofErr w:type="spellEnd"/>
            <w:r w:rsidRPr="00676A85">
              <w:rPr>
                <w:rFonts w:ascii="Fira Sans" w:hAnsi="Fira Sans" w:cs="Arial"/>
                <w:color w:val="auto"/>
                <w:sz w:val="20"/>
                <w:lang w:val="en-US"/>
              </w:rPr>
              <w:t>. 219</w:t>
            </w:r>
          </w:p>
          <w:p w:rsidR="004719A8" w:rsidRPr="00676A85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  <w:r w:rsidRPr="00676A85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676A85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676A85" w:rsidRPr="00676A85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676A85" w:rsidRDefault="004719A8" w:rsidP="00E716CB">
            <w:pPr>
              <w:spacing w:before="160"/>
              <w:rPr>
                <w:b/>
                <w:sz w:val="20"/>
              </w:rPr>
            </w:pPr>
            <w:r w:rsidRPr="00676A85">
              <w:rPr>
                <w:b/>
                <w:sz w:val="20"/>
              </w:rPr>
              <w:t>Podkarpacki Ośrodek Badań Regionalnych</w:t>
            </w:r>
          </w:p>
          <w:p w:rsidR="004719A8" w:rsidRPr="00676A85" w:rsidRDefault="004719A8" w:rsidP="00E716CB">
            <w:pPr>
              <w:spacing w:before="160"/>
              <w:rPr>
                <w:sz w:val="20"/>
              </w:rPr>
            </w:pPr>
            <w:r w:rsidRPr="00676A85">
              <w:rPr>
                <w:b/>
                <w:sz w:val="20"/>
              </w:rPr>
              <w:t xml:space="preserve">tel.: </w:t>
            </w:r>
            <w:r w:rsidRPr="00676A85">
              <w:rPr>
                <w:sz w:val="20"/>
              </w:rPr>
              <w:t>17 853 52 10, 17 853 52 19</w:t>
            </w:r>
          </w:p>
          <w:p w:rsidR="004719A8" w:rsidRPr="00676A8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676A85">
              <w:rPr>
                <w:b/>
                <w:sz w:val="20"/>
                <w:lang w:val="en-US"/>
              </w:rPr>
              <w:t>faks</w:t>
            </w:r>
            <w:proofErr w:type="spellEnd"/>
            <w:r w:rsidRPr="00676A85">
              <w:rPr>
                <w:b/>
                <w:sz w:val="20"/>
                <w:lang w:val="en-US"/>
              </w:rPr>
              <w:t>:</w:t>
            </w:r>
            <w:r w:rsidRPr="00676A85">
              <w:rPr>
                <w:sz w:val="20"/>
                <w:lang w:val="en-US"/>
              </w:rPr>
              <w:t xml:space="preserve"> 17 853 51 57</w:t>
            </w:r>
          </w:p>
          <w:p w:rsidR="004719A8" w:rsidRPr="00676A85" w:rsidRDefault="004719A8" w:rsidP="00E716CB">
            <w:pPr>
              <w:spacing w:before="160" w:after="0" w:line="276" w:lineRule="auto"/>
              <w:rPr>
                <w:rFonts w:cs="Arial"/>
                <w:sz w:val="20"/>
                <w:lang w:val="en-US"/>
              </w:rPr>
            </w:pPr>
            <w:r w:rsidRPr="00676A85">
              <w:rPr>
                <w:b/>
                <w:sz w:val="20"/>
                <w:lang w:val="en-US"/>
              </w:rPr>
              <w:t>e-mail:</w:t>
            </w:r>
            <w:r w:rsidRPr="00676A85">
              <w:rPr>
                <w:sz w:val="20"/>
                <w:lang w:val="en-US"/>
              </w:rPr>
              <w:t xml:space="preserve"> </w:t>
            </w:r>
            <w:hyperlink r:id="rId14" w:history="1">
              <w:r w:rsidRPr="00676A85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676A85" w:rsidRDefault="004719A8" w:rsidP="00CB129F">
            <w:pPr>
              <w:spacing w:before="0"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 w:rsidRPr="00676A85"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676A85" w:rsidRDefault="000878D0" w:rsidP="00CB129F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hyperlink r:id="rId16" w:history="1">
              <w:r w:rsidR="004719A8" w:rsidRPr="00676A85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www.rzeszow.stat.gov.pl</w:t>
              </w:r>
            </w:hyperlink>
          </w:p>
        </w:tc>
      </w:tr>
      <w:tr w:rsidR="00676A85" w:rsidRPr="00676A85" w:rsidTr="00E716CB">
        <w:trPr>
          <w:trHeight w:val="635"/>
        </w:trPr>
        <w:tc>
          <w:tcPr>
            <w:tcW w:w="4213" w:type="dxa"/>
            <w:vMerge/>
          </w:tcPr>
          <w:p w:rsidR="004719A8" w:rsidRPr="00676A85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676A85" w:rsidRDefault="004719A8" w:rsidP="00CB129F">
            <w:pPr>
              <w:spacing w:before="0"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 w:rsidRPr="00676A85"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166B4D" w:rsidRPr="00676A85" w:rsidRDefault="000878D0" w:rsidP="00CB129F">
            <w:pPr>
              <w:spacing w:before="0" w:after="0" w:line="240" w:lineRule="auto"/>
              <w:rPr>
                <w:sz w:val="20"/>
                <w:u w:val="single"/>
              </w:rPr>
            </w:pPr>
            <w:hyperlink r:id="rId18" w:history="1">
              <w:r w:rsidR="004719A8" w:rsidRPr="00676A85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719A8" w:rsidRPr="00676A85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</w:p>
        </w:tc>
      </w:tr>
      <w:tr w:rsidR="00676A85" w:rsidRPr="00676A85" w:rsidTr="00E716CB">
        <w:trPr>
          <w:trHeight w:val="635"/>
        </w:trPr>
        <w:tc>
          <w:tcPr>
            <w:tcW w:w="4213" w:type="dxa"/>
            <w:vMerge/>
          </w:tcPr>
          <w:p w:rsidR="004719A8" w:rsidRPr="00676A85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676A85" w:rsidRDefault="00CB129F" w:rsidP="00CB129F">
            <w:pPr>
              <w:spacing w:before="0"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 w:rsidRPr="00676A85"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676A85" w:rsidRDefault="000878D0" w:rsidP="00166B4D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hyperlink r:id="rId20" w:history="1">
              <w:r w:rsidR="004719A8" w:rsidRPr="00676A85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166B4D" w:rsidRPr="00676A85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</w:p>
        </w:tc>
      </w:tr>
    </w:tbl>
    <w:p w:rsidR="00D261A2" w:rsidRPr="00676A85" w:rsidRDefault="00D261A2" w:rsidP="004719A8">
      <w:pPr>
        <w:rPr>
          <w:sz w:val="2"/>
          <w:szCs w:val="2"/>
        </w:rPr>
      </w:pPr>
    </w:p>
    <w:sectPr w:rsidR="00D261A2" w:rsidRPr="00676A85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E9D" w:rsidRDefault="00655E9D" w:rsidP="000662E2">
      <w:pPr>
        <w:spacing w:after="0" w:line="240" w:lineRule="auto"/>
      </w:pPr>
      <w:r>
        <w:separator/>
      </w:r>
    </w:p>
  </w:endnote>
  <w:endnote w:type="continuationSeparator" w:id="0">
    <w:p w:rsidR="00655E9D" w:rsidRDefault="00655E9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AE78F75-D498-403A-8B4C-731A9560FD0B}"/>
    <w:embedBold r:id="rId2" w:fontKey="{78BE34AD-1B54-4C1F-9CE8-41AAB3C4E47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8C2C3D3-E66F-41C0-B64E-288D3F93CC27}"/>
    <w:embedBold r:id="rId4" w:fontKey="{501F4040-A8F9-439E-8D85-675282A0CF0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E5E1098-619F-46AB-AF62-0AFE106327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C2A865F-069A-43D5-8325-F95F3E34EDF0}"/>
    <w:embedItalic r:id="rId7" w:fontKey="{C7668DAE-5297-44E2-9380-0BE2527547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1E05BFD-7327-447A-9B14-25561FE4004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07ACAA9-4B11-46F4-AD44-A33C96DBAA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E9D" w:rsidRDefault="00655E9D" w:rsidP="000662E2">
      <w:pPr>
        <w:spacing w:after="0" w:line="240" w:lineRule="auto"/>
      </w:pPr>
      <w:r>
        <w:separator/>
      </w:r>
    </w:p>
  </w:footnote>
  <w:footnote w:type="continuationSeparator" w:id="0">
    <w:p w:rsidR="00655E9D" w:rsidRDefault="00655E9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0878D0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04.01.2022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0878D0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04.01.2022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2C4B"/>
    <w:rsid w:val="00014C5B"/>
    <w:rsid w:val="000152F5"/>
    <w:rsid w:val="00015D87"/>
    <w:rsid w:val="0001698F"/>
    <w:rsid w:val="000245A8"/>
    <w:rsid w:val="0003075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3E72"/>
    <w:rsid w:val="000662E2"/>
    <w:rsid w:val="00066883"/>
    <w:rsid w:val="0007151A"/>
    <w:rsid w:val="00074108"/>
    <w:rsid w:val="00074DD8"/>
    <w:rsid w:val="00075F53"/>
    <w:rsid w:val="000806F7"/>
    <w:rsid w:val="000878D0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B709E"/>
    <w:rsid w:val="000C0A3C"/>
    <w:rsid w:val="000C135D"/>
    <w:rsid w:val="000C1413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3C95"/>
    <w:rsid w:val="000E4D82"/>
    <w:rsid w:val="000E61D0"/>
    <w:rsid w:val="000E6DAA"/>
    <w:rsid w:val="000F37AE"/>
    <w:rsid w:val="000F5FC3"/>
    <w:rsid w:val="000F6BEC"/>
    <w:rsid w:val="001006C4"/>
    <w:rsid w:val="001011C3"/>
    <w:rsid w:val="0010358B"/>
    <w:rsid w:val="00105DA7"/>
    <w:rsid w:val="00106168"/>
    <w:rsid w:val="00110D87"/>
    <w:rsid w:val="00114DB9"/>
    <w:rsid w:val="00116087"/>
    <w:rsid w:val="001165C9"/>
    <w:rsid w:val="00120AFE"/>
    <w:rsid w:val="0012126D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5C7A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57609"/>
    <w:rsid w:val="00162325"/>
    <w:rsid w:val="00164787"/>
    <w:rsid w:val="00164791"/>
    <w:rsid w:val="00166B4D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4C75"/>
    <w:rsid w:val="001B4EAB"/>
    <w:rsid w:val="001B6A03"/>
    <w:rsid w:val="001C2162"/>
    <w:rsid w:val="001C24C4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4483"/>
    <w:rsid w:val="001F7720"/>
    <w:rsid w:val="00202CFA"/>
    <w:rsid w:val="00204E5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8B8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0FC2"/>
    <w:rsid w:val="002F5A7C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5934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480"/>
    <w:rsid w:val="003B7B20"/>
    <w:rsid w:val="003C064E"/>
    <w:rsid w:val="003C09D6"/>
    <w:rsid w:val="003C3431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34E5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06B05"/>
    <w:rsid w:val="00413342"/>
    <w:rsid w:val="0041620B"/>
    <w:rsid w:val="00417923"/>
    <w:rsid w:val="004212E7"/>
    <w:rsid w:val="0042446D"/>
    <w:rsid w:val="004265CE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3282"/>
    <w:rsid w:val="0049621B"/>
    <w:rsid w:val="0049630E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0D29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3456"/>
    <w:rsid w:val="005D4902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22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2D91"/>
    <w:rsid w:val="00633014"/>
    <w:rsid w:val="0063437B"/>
    <w:rsid w:val="00635CB0"/>
    <w:rsid w:val="0063777D"/>
    <w:rsid w:val="0064123B"/>
    <w:rsid w:val="00652266"/>
    <w:rsid w:val="00654417"/>
    <w:rsid w:val="0065579D"/>
    <w:rsid w:val="00655E9D"/>
    <w:rsid w:val="006570B9"/>
    <w:rsid w:val="00661161"/>
    <w:rsid w:val="00661D10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76A85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3735"/>
    <w:rsid w:val="006E7DBC"/>
    <w:rsid w:val="006F07AB"/>
    <w:rsid w:val="006F1263"/>
    <w:rsid w:val="006F44E2"/>
    <w:rsid w:val="006F76E8"/>
    <w:rsid w:val="006F7DFA"/>
    <w:rsid w:val="00702637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24D23"/>
    <w:rsid w:val="00733854"/>
    <w:rsid w:val="00734E40"/>
    <w:rsid w:val="00735F15"/>
    <w:rsid w:val="00740F6C"/>
    <w:rsid w:val="007416BF"/>
    <w:rsid w:val="00746187"/>
    <w:rsid w:val="00746AA3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2777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36C58"/>
    <w:rsid w:val="00843486"/>
    <w:rsid w:val="00843795"/>
    <w:rsid w:val="00847F0F"/>
    <w:rsid w:val="00852448"/>
    <w:rsid w:val="00852646"/>
    <w:rsid w:val="008549E3"/>
    <w:rsid w:val="008550E4"/>
    <w:rsid w:val="00856B0C"/>
    <w:rsid w:val="0086107B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277B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0D18"/>
    <w:rsid w:val="008B1BB1"/>
    <w:rsid w:val="008B1BBA"/>
    <w:rsid w:val="008B22E4"/>
    <w:rsid w:val="008B4B15"/>
    <w:rsid w:val="008B500C"/>
    <w:rsid w:val="008B5ABE"/>
    <w:rsid w:val="008B6CC2"/>
    <w:rsid w:val="008B784A"/>
    <w:rsid w:val="008B7BA9"/>
    <w:rsid w:val="008C0AFF"/>
    <w:rsid w:val="008C0C29"/>
    <w:rsid w:val="008C3EB2"/>
    <w:rsid w:val="008C6503"/>
    <w:rsid w:val="008D1BE4"/>
    <w:rsid w:val="008D3D32"/>
    <w:rsid w:val="008D4129"/>
    <w:rsid w:val="008D7DC5"/>
    <w:rsid w:val="008E5DE0"/>
    <w:rsid w:val="008F3638"/>
    <w:rsid w:val="008F4441"/>
    <w:rsid w:val="008F5C6A"/>
    <w:rsid w:val="008F65CD"/>
    <w:rsid w:val="008F6EFC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1A0F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4781D"/>
    <w:rsid w:val="009511CF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2423"/>
    <w:rsid w:val="009C404A"/>
    <w:rsid w:val="009C4B90"/>
    <w:rsid w:val="009C655E"/>
    <w:rsid w:val="009C7251"/>
    <w:rsid w:val="009C73B2"/>
    <w:rsid w:val="009C7B05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16B2C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596E"/>
    <w:rsid w:val="00A8663C"/>
    <w:rsid w:val="00A86ECC"/>
    <w:rsid w:val="00A86FCC"/>
    <w:rsid w:val="00A87DC6"/>
    <w:rsid w:val="00A91FAB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5A"/>
    <w:rsid w:val="00AA6E72"/>
    <w:rsid w:val="00AA710D"/>
    <w:rsid w:val="00AB004E"/>
    <w:rsid w:val="00AB36FC"/>
    <w:rsid w:val="00AB5412"/>
    <w:rsid w:val="00AB6D25"/>
    <w:rsid w:val="00AC3851"/>
    <w:rsid w:val="00AC46D5"/>
    <w:rsid w:val="00AC75B4"/>
    <w:rsid w:val="00AC76B3"/>
    <w:rsid w:val="00AD283F"/>
    <w:rsid w:val="00AD5A9B"/>
    <w:rsid w:val="00AE0AF7"/>
    <w:rsid w:val="00AE2D4B"/>
    <w:rsid w:val="00AE4E56"/>
    <w:rsid w:val="00AE4F99"/>
    <w:rsid w:val="00AE5181"/>
    <w:rsid w:val="00AF1831"/>
    <w:rsid w:val="00AF3CF8"/>
    <w:rsid w:val="00AF4797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35B45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35D0"/>
    <w:rsid w:val="00B956EE"/>
    <w:rsid w:val="00B97E83"/>
    <w:rsid w:val="00BA1B34"/>
    <w:rsid w:val="00BA25E0"/>
    <w:rsid w:val="00BA2BA1"/>
    <w:rsid w:val="00BA3562"/>
    <w:rsid w:val="00BA4E5B"/>
    <w:rsid w:val="00BA619E"/>
    <w:rsid w:val="00BB0CB4"/>
    <w:rsid w:val="00BB33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A625E"/>
    <w:rsid w:val="00CB129F"/>
    <w:rsid w:val="00CB1BA5"/>
    <w:rsid w:val="00CB3B88"/>
    <w:rsid w:val="00CC417D"/>
    <w:rsid w:val="00CC739E"/>
    <w:rsid w:val="00CD58B7"/>
    <w:rsid w:val="00CD78A7"/>
    <w:rsid w:val="00CE142C"/>
    <w:rsid w:val="00CE2B24"/>
    <w:rsid w:val="00CE2E50"/>
    <w:rsid w:val="00CE4E26"/>
    <w:rsid w:val="00CE5202"/>
    <w:rsid w:val="00CE5CF2"/>
    <w:rsid w:val="00CF2B6E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149E7"/>
    <w:rsid w:val="00D247FA"/>
    <w:rsid w:val="00D261A2"/>
    <w:rsid w:val="00D26A60"/>
    <w:rsid w:val="00D312EC"/>
    <w:rsid w:val="00D316A8"/>
    <w:rsid w:val="00D31F1C"/>
    <w:rsid w:val="00D3512F"/>
    <w:rsid w:val="00D35ACE"/>
    <w:rsid w:val="00D35BFD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2FFB"/>
    <w:rsid w:val="00D8397C"/>
    <w:rsid w:val="00D850E9"/>
    <w:rsid w:val="00D8700A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28C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27615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4BF3"/>
    <w:rsid w:val="00E762EB"/>
    <w:rsid w:val="00E76C07"/>
    <w:rsid w:val="00E76D26"/>
    <w:rsid w:val="00E80456"/>
    <w:rsid w:val="00E80D2B"/>
    <w:rsid w:val="00E83CA6"/>
    <w:rsid w:val="00E84B7F"/>
    <w:rsid w:val="00E85D6E"/>
    <w:rsid w:val="00E9123D"/>
    <w:rsid w:val="00E930B7"/>
    <w:rsid w:val="00E94C56"/>
    <w:rsid w:val="00EA1E7B"/>
    <w:rsid w:val="00EA57CB"/>
    <w:rsid w:val="00EA7F6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09D8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0C8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A7565"/>
    <w:rsid w:val="00FA7CA7"/>
    <w:rsid w:val="00FB0024"/>
    <w:rsid w:val="00FB3E0D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purl.org/dc/elements/1.1/"/>
    <ds:schemaRef ds:uri="30d47203-49ec-4c8c-a442-62231931aabb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078F9C-0F91-4E87-B4D2-C3A8FA964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253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Tomczyk Marek</cp:lastModifiedBy>
  <cp:revision>9</cp:revision>
  <cp:lastPrinted>2021-12-31T07:11:00Z</cp:lastPrinted>
  <dcterms:created xsi:type="dcterms:W3CDTF">2021-12-28T07:03:00Z</dcterms:created>
  <dcterms:modified xsi:type="dcterms:W3CDTF">2022-01-04T07:07:00Z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