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3AA" w:rsidRPr="00E74411" w:rsidRDefault="00905CA7" w:rsidP="00221AFF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Wstępny szacunek PKB na Podkarpaciu</w:t>
      </w:r>
    </w:p>
    <w:p w:rsidR="005C68F8" w:rsidRPr="00E74411" w:rsidRDefault="005C68F8" w:rsidP="005C68F8">
      <w:pPr>
        <w:pStyle w:val="tytuinformacji"/>
        <w:rPr>
          <w:sz w:val="32"/>
        </w:rPr>
      </w:pPr>
    </w:p>
    <w:p w:rsidR="009B5263" w:rsidRDefault="00905CA7" w:rsidP="009B5263">
      <w:pPr>
        <w:pStyle w:val="LID"/>
      </w:pPr>
      <w:r w:rsidRPr="0040162C">
        <w:rPr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2A2C557" wp14:editId="397945D7">
                <wp:simplePos x="0" y="0"/>
                <wp:positionH relativeFrom="column">
                  <wp:posOffset>5189220</wp:posOffset>
                </wp:positionH>
                <wp:positionV relativeFrom="paragraph">
                  <wp:posOffset>928370</wp:posOffset>
                </wp:positionV>
                <wp:extent cx="1771650" cy="1607820"/>
                <wp:effectExtent l="0" t="0" r="0" b="0"/>
                <wp:wrapTight wrapText="bothSides">
                  <wp:wrapPolygon edited="0">
                    <wp:start x="697" y="0"/>
                    <wp:lineTo x="697" y="21242"/>
                    <wp:lineTo x="20671" y="21242"/>
                    <wp:lineTo x="20671" y="0"/>
                    <wp:lineTo x="697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60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B2E" w:rsidRPr="0057046E" w:rsidRDefault="00905CA7" w:rsidP="002676F1">
                            <w:pPr>
                              <w:pStyle w:val="tekstzboku"/>
                              <w:ind w:right="-57"/>
                            </w:pPr>
                            <w:r>
                              <w:t>W Polsce, w 2020 roku, według wstępnych szacunków, PKB wzrósł o 1,5%, w porównaniu z</w:t>
                            </w:r>
                            <w:r w:rsidR="008B7CE6">
                              <w:t> </w:t>
                            </w:r>
                            <w:r>
                              <w:t>2019 rok</w:t>
                            </w:r>
                            <w:r w:rsidR="00A70FEC">
                              <w:t>iem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2C55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8.6pt;margin-top:73.1pt;width:139.5pt;height:126.6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" filled="f" stroked="f">
                <v:textbox>
                  <w:txbxContent>
                    <w:p w:rsidR="00471B2E" w:rsidRPr="0057046E" w:rsidRDefault="00905CA7" w:rsidP="002676F1">
                      <w:pPr>
                        <w:pStyle w:val="tekstzboku"/>
                        <w:ind w:right="-57"/>
                      </w:pPr>
                      <w:r>
                        <w:t>W Polsce, w 2020 roku, według wstępnych szacunków, PKB wzrósł o 1,5%, w porównaniu z</w:t>
                      </w:r>
                      <w:r w:rsidR="008B7CE6">
                        <w:t> </w:t>
                      </w:r>
                      <w:r>
                        <w:t>2019 rok</w:t>
                      </w:r>
                      <w:r w:rsidR="00A70FEC">
                        <w:t>iem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43BB" w:rsidRPr="0040162C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CA2EC09" wp14:editId="0145D9C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97075" cy="1152525"/>
                <wp:effectExtent l="0" t="0" r="3175" b="952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1525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E1" w:rsidRPr="00871128" w:rsidRDefault="00753DE1" w:rsidP="00753DE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047CF1A" wp14:editId="6DE0F055">
                                  <wp:extent cx="333375" cy="333375"/>
                                  <wp:effectExtent l="0" t="0" r="9525" b="952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7CE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0,8</w:t>
                            </w:r>
                            <w:r w:rsidR="001679E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753DE1" w:rsidRPr="00871128" w:rsidRDefault="00905CA7" w:rsidP="00E6103C">
                            <w:pPr>
                              <w:pStyle w:val="tekstnaniebieskimtle"/>
                            </w:pPr>
                            <w:r>
                              <w:t xml:space="preserve">Spadek PKB na Podkarpaciu w 2020 roku r/r (dane szacunkowe </w:t>
                            </w:r>
                            <w:r w:rsidR="008B7CE6">
                              <w:t>PKB w 2020 roku)</w:t>
                            </w:r>
                          </w:p>
                          <w:p w:rsidR="00753DE1" w:rsidRPr="00871128" w:rsidRDefault="00753DE1" w:rsidP="00753DE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2EC09" id="_x0000_s1027" type="#_x0000_t202" style="position:absolute;margin-left:0;margin-top:6.55pt;width:157.25pt;height:90.75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" fillcolor="#001d77" stroked="f">
                <v:textbox>
                  <w:txbxContent>
                    <w:p w:rsidR="00753DE1" w:rsidRPr="00871128" w:rsidRDefault="00753DE1" w:rsidP="00753DE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047CF1A" wp14:editId="6DE0F055">
                            <wp:extent cx="333375" cy="333375"/>
                            <wp:effectExtent l="0" t="0" r="9525" b="952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7CE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0,8</w:t>
                      </w:r>
                      <w:r w:rsidR="001679E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753DE1" w:rsidRPr="00871128" w:rsidRDefault="00905CA7" w:rsidP="00E6103C">
                      <w:pPr>
                        <w:pStyle w:val="tekstnaniebieskimtle"/>
                      </w:pPr>
                      <w:r>
                        <w:t xml:space="preserve">Spadek PKB na Podkarpaciu w 2020 roku r/r (dane szacunkowe </w:t>
                      </w:r>
                      <w:r w:rsidR="008B7CE6">
                        <w:t>PKB w 2020 roku)</w:t>
                      </w:r>
                    </w:p>
                    <w:p w:rsidR="00753DE1" w:rsidRPr="00871128" w:rsidRDefault="00753DE1" w:rsidP="00753DE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5263">
        <w:t xml:space="preserve">W 2020 roku według wstępnych szacunków, </w:t>
      </w:r>
      <w:r w:rsidR="00AC5082">
        <w:t>na 17 regionów</w:t>
      </w:r>
      <w:r w:rsidR="009B5263">
        <w:t xml:space="preserve"> (16 województw i region stołeczny warszawski),</w:t>
      </w:r>
      <w:r w:rsidR="00AC5082">
        <w:t xml:space="preserve"> w 14</w:t>
      </w:r>
      <w:r w:rsidR="009B5263">
        <w:t xml:space="preserve"> odnotowano wzrost produktu krajowego brutto, w porównaniu z 2019 rokiem. Wśród trzech regionów, w których nastąpił spadek PKB było województwo podkarpackie.</w:t>
      </w:r>
    </w:p>
    <w:p w:rsidR="00DF5196" w:rsidRDefault="009B5263" w:rsidP="009B5263">
      <w:pPr>
        <w:pStyle w:val="LID"/>
        <w:rPr>
          <w:b w:val="0"/>
        </w:rPr>
      </w:pPr>
      <w:r w:rsidRPr="009B5263">
        <w:rPr>
          <w:b w:val="0"/>
        </w:rPr>
        <w:t>Produkt krajowy brutto</w:t>
      </w:r>
      <w:r w:rsidR="00E83B4D">
        <w:rPr>
          <w:b w:val="0"/>
        </w:rPr>
        <w:t xml:space="preserve"> w województwie podkarpackim</w:t>
      </w:r>
      <w:r w:rsidR="00491420" w:rsidRPr="009B5263">
        <w:rPr>
          <w:b w:val="0"/>
        </w:rPr>
        <w:t xml:space="preserve"> </w:t>
      </w:r>
      <w:r>
        <w:rPr>
          <w:b w:val="0"/>
        </w:rPr>
        <w:t xml:space="preserve">w 2020 </w:t>
      </w:r>
      <w:r w:rsidR="00E83B4D">
        <w:rPr>
          <w:b w:val="0"/>
        </w:rPr>
        <w:t>roku</w:t>
      </w:r>
      <w:r>
        <w:rPr>
          <w:b w:val="0"/>
        </w:rPr>
        <w:t xml:space="preserve"> wyniósł 89,2 mld zł</w:t>
      </w:r>
      <w:r w:rsidR="00E83B4D">
        <w:rPr>
          <w:b w:val="0"/>
        </w:rPr>
        <w:t xml:space="preserve"> (w</w:t>
      </w:r>
      <w:r w:rsidR="008B7CE6">
        <w:rPr>
          <w:b w:val="0"/>
        </w:rPr>
        <w:t> </w:t>
      </w:r>
      <w:r w:rsidR="00E83B4D">
        <w:rPr>
          <w:b w:val="0"/>
        </w:rPr>
        <w:t>cenach bieżących). W porównaniu z 2019 rokiem PKB spadł o 0,8%. Spadek odnotowało również woje</w:t>
      </w:r>
      <w:r w:rsidR="00914D30">
        <w:rPr>
          <w:b w:val="0"/>
        </w:rPr>
        <w:t>wództwo ślą</w:t>
      </w:r>
      <w:r w:rsidR="00E83B4D">
        <w:rPr>
          <w:b w:val="0"/>
        </w:rPr>
        <w:t>skie</w:t>
      </w:r>
      <w:r w:rsidR="00551DDE">
        <w:rPr>
          <w:b w:val="0"/>
        </w:rPr>
        <w:t xml:space="preserve"> (o 2,2%) i województwo</w:t>
      </w:r>
      <w:r w:rsidR="00914D30">
        <w:rPr>
          <w:b w:val="0"/>
        </w:rPr>
        <w:t xml:space="preserve"> pomorskie (o 0,5%). N</w:t>
      </w:r>
      <w:r w:rsidR="00551DDE">
        <w:rPr>
          <w:b w:val="0"/>
        </w:rPr>
        <w:t>atomiast</w:t>
      </w:r>
      <w:r w:rsidR="00914D30">
        <w:rPr>
          <w:b w:val="0"/>
        </w:rPr>
        <w:t xml:space="preserve"> najwyższy</w:t>
      </w:r>
      <w:r w:rsidR="00551DDE">
        <w:rPr>
          <w:b w:val="0"/>
        </w:rPr>
        <w:t xml:space="preserve"> wzrost wystąpił w województwie łódzkim (4,2%).</w:t>
      </w:r>
    </w:p>
    <w:p w:rsidR="00551DDE" w:rsidRDefault="00551DDE" w:rsidP="009B5263">
      <w:pPr>
        <w:pStyle w:val="LID"/>
        <w:rPr>
          <w:b w:val="0"/>
        </w:rPr>
      </w:pPr>
      <w:r>
        <w:rPr>
          <w:b w:val="0"/>
        </w:rPr>
        <w:t>Udział Podkarpacia w tworzeniu PKB Polski wyniósł 3,8%. Podobnie jak w roku 2019 największy udział w tworzeniu PKB Polski miał region stołeczny warszawski – 17,7%.</w:t>
      </w:r>
    </w:p>
    <w:p w:rsidR="00551DDE" w:rsidRPr="009B5263" w:rsidRDefault="00914D30" w:rsidP="009B5263">
      <w:pPr>
        <w:pStyle w:val="LID"/>
        <w:rPr>
          <w:b w:val="0"/>
        </w:rPr>
      </w:pPr>
      <w:r>
        <w:rPr>
          <w:b w:val="0"/>
        </w:rPr>
        <w:t>Wartość PKB w województwie podkarpackim</w:t>
      </w:r>
      <w:r w:rsidR="00551DDE">
        <w:rPr>
          <w:b w:val="0"/>
        </w:rPr>
        <w:t>, w przeliczeniu n</w:t>
      </w:r>
      <w:r>
        <w:rPr>
          <w:b w:val="0"/>
        </w:rPr>
        <w:t>a jednego mieszkańca</w:t>
      </w:r>
      <w:r w:rsidR="00551DDE">
        <w:rPr>
          <w:b w:val="0"/>
        </w:rPr>
        <w:t xml:space="preserve"> osiągnęła poziom 41,9 tys. zł (</w:t>
      </w:r>
      <w:r w:rsidR="00F01C64">
        <w:rPr>
          <w:b w:val="0"/>
        </w:rPr>
        <w:t>przedostatnie miejsce</w:t>
      </w:r>
      <w:r w:rsidR="00C0504B">
        <w:rPr>
          <w:b w:val="0"/>
        </w:rPr>
        <w:t>).</w:t>
      </w:r>
      <w:r w:rsidR="00905CA7">
        <w:rPr>
          <w:b w:val="0"/>
        </w:rPr>
        <w:t xml:space="preserve"> Największy PKB na 1 mieszkańca wystąpił w regionie stołecznym warszawskim</w:t>
      </w:r>
      <w:r w:rsidR="00A70FEC">
        <w:rPr>
          <w:b w:val="0"/>
        </w:rPr>
        <w:t xml:space="preserve"> </w:t>
      </w:r>
      <w:r w:rsidR="00A70FEC">
        <w:rPr>
          <w:b w:val="0"/>
        </w:rPr>
        <w:t xml:space="preserve">– </w:t>
      </w:r>
      <w:r w:rsidR="00905CA7">
        <w:rPr>
          <w:b w:val="0"/>
        </w:rPr>
        <w:t>133,4 tys. zł, a</w:t>
      </w:r>
      <w:r w:rsidR="008B7CE6">
        <w:rPr>
          <w:b w:val="0"/>
        </w:rPr>
        <w:t> </w:t>
      </w:r>
      <w:r w:rsidR="00905CA7">
        <w:rPr>
          <w:b w:val="0"/>
        </w:rPr>
        <w:t>najniższy w województwie lubelskim – 41,3 tys. zł.</w:t>
      </w:r>
      <w:bookmarkStart w:id="0" w:name="_GoBack"/>
      <w:bookmarkEnd w:id="0"/>
    </w:p>
    <w:p w:rsidR="00CA2358" w:rsidRPr="003D5C39" w:rsidRDefault="00DF5196" w:rsidP="00D07373">
      <w:pPr>
        <w:pStyle w:val="LID"/>
        <w:rPr>
          <w:b w:val="0"/>
        </w:rPr>
      </w:pPr>
      <w:r>
        <w:rPr>
          <w:b w:val="0"/>
        </w:rPr>
        <w:t xml:space="preserve"> </w:t>
      </w:r>
    </w:p>
    <w:p w:rsidR="00753DE1" w:rsidRPr="00BE6A29" w:rsidRDefault="0083434A" w:rsidP="00BE6A29">
      <w:pPr>
        <w:pStyle w:val="LID"/>
      </w:pPr>
      <w:r w:rsidRPr="0040162C">
        <w:t xml:space="preserve"> </w:t>
      </w:r>
      <w:r w:rsidR="00E245A3" w:rsidRPr="0040162C">
        <w:t xml:space="preserve"> </w:t>
      </w:r>
      <w:r w:rsidR="00753DE1">
        <w:t>W przypadku korzystania z powyższego materiału prosimy o podanie źródła:</w:t>
      </w:r>
    </w:p>
    <w:p w:rsidR="00753DE1" w:rsidRDefault="00753DE1" w:rsidP="00BA4E5B">
      <w:pPr>
        <w:rPr>
          <w:b/>
        </w:rPr>
      </w:pPr>
      <w:r>
        <w:rPr>
          <w:b/>
        </w:rPr>
        <w:t>Urząd Statystyczny w Rzeszowie</w:t>
      </w:r>
    </w:p>
    <w:p w:rsidR="00CB129F" w:rsidRPr="00E74411" w:rsidRDefault="00CB129F" w:rsidP="004719A8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4213"/>
        <w:gridCol w:w="602"/>
        <w:gridCol w:w="3242"/>
      </w:tblGrid>
      <w:tr w:rsidR="004719A8" w:rsidRPr="00BE6A29" w:rsidTr="00E716CB">
        <w:trPr>
          <w:trHeight w:val="1912"/>
        </w:trPr>
        <w:tc>
          <w:tcPr>
            <w:tcW w:w="4213" w:type="dxa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74411">
              <w:rPr>
                <w:rFonts w:cs="Arial"/>
                <w:b/>
                <w:color w:val="000000" w:themeColor="text1"/>
                <w:sz w:val="20"/>
              </w:rPr>
              <w:t xml:space="preserve">Podkarpacki Ośrodek Badań Regionalnych 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Marek Tomczyk</w:t>
            </w:r>
          </w:p>
          <w:p w:rsidR="004719A8" w:rsidRPr="00E74411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Tel: 17 853 52 10,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17 853 52 19  wew. 219</w:t>
            </w:r>
          </w:p>
          <w:p w:rsidR="004719A8" w:rsidRPr="00B74B38" w:rsidRDefault="004719A8" w:rsidP="00E716CB">
            <w:pPr>
              <w:pStyle w:val="Nagwek3"/>
              <w:spacing w:before="6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3844" w:type="dxa"/>
            <w:gridSpan w:val="2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Osoba do kontaktu z mediami</w:t>
            </w:r>
            <w:r w:rsidRPr="00E74411">
              <w:rPr>
                <w:rFonts w:cs="Arial"/>
                <w:color w:val="000000" w:themeColor="text1"/>
                <w:sz w:val="20"/>
              </w:rPr>
              <w:t>:</w:t>
            </w:r>
            <w:r w:rsidRPr="00E74411">
              <w:rPr>
                <w:rFonts w:cs="Arial"/>
                <w:color w:val="000000" w:themeColor="text1"/>
                <w:sz w:val="20"/>
              </w:rPr>
              <w:br/>
            </w:r>
            <w:r w:rsidRPr="00E74411">
              <w:rPr>
                <w:rFonts w:cs="Arial"/>
                <w:b/>
                <w:color w:val="000000" w:themeColor="text1"/>
                <w:sz w:val="20"/>
              </w:rPr>
              <w:t>Angelika Koprowicz</w:t>
            </w:r>
          </w:p>
          <w:p w:rsidR="004719A8" w:rsidRPr="001E0AD4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17 853 52 10, 17 853 52 19  </w:t>
            </w:r>
            <w:proofErr w:type="spellStart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wew</w:t>
            </w:r>
            <w:proofErr w:type="spellEnd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. 219</w:t>
            </w:r>
          </w:p>
          <w:p w:rsidR="004719A8" w:rsidRPr="002E0EFA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2E0EFA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3" w:history="1">
              <w:r w:rsidRPr="002E0EFA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a.koprowicz@stat.gov.pl</w:t>
              </w:r>
            </w:hyperlink>
          </w:p>
        </w:tc>
      </w:tr>
      <w:tr w:rsidR="004719A8" w:rsidRPr="00BE6A29" w:rsidTr="00E716CB">
        <w:trPr>
          <w:trHeight w:val="635"/>
        </w:trPr>
        <w:tc>
          <w:tcPr>
            <w:tcW w:w="4213" w:type="dxa"/>
            <w:vMerge w:val="restart"/>
            <w:vAlign w:val="center"/>
          </w:tcPr>
          <w:p w:rsidR="004719A8" w:rsidRPr="00C91687" w:rsidRDefault="004719A8" w:rsidP="00E716CB">
            <w:pPr>
              <w:spacing w:before="160"/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</w:p>
          <w:p w:rsidR="004719A8" w:rsidRPr="00C91687" w:rsidRDefault="004719A8" w:rsidP="00E716CB">
            <w:pPr>
              <w:spacing w:before="160"/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>
              <w:rPr>
                <w:sz w:val="20"/>
              </w:rPr>
              <w:t>17 853 52 10, 17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853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  <w:p w:rsidR="004719A8" w:rsidRPr="00931FA5" w:rsidRDefault="004719A8" w:rsidP="00E716CB">
            <w:pPr>
              <w:spacing w:before="160"/>
              <w:rPr>
                <w:sz w:val="20"/>
                <w:lang w:val="en-US"/>
              </w:rPr>
            </w:pPr>
            <w:proofErr w:type="spellStart"/>
            <w:r w:rsidRPr="00931FA5">
              <w:rPr>
                <w:b/>
                <w:sz w:val="20"/>
                <w:lang w:val="en-US"/>
              </w:rPr>
              <w:t>faks</w:t>
            </w:r>
            <w:proofErr w:type="spellEnd"/>
            <w:r w:rsidRPr="00931FA5">
              <w:rPr>
                <w:b/>
                <w:sz w:val="20"/>
                <w:lang w:val="en-US"/>
              </w:rPr>
              <w:t>:</w:t>
            </w:r>
            <w:r w:rsidRPr="00931FA5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17 853 51 57</w:t>
            </w:r>
          </w:p>
          <w:p w:rsidR="004719A8" w:rsidRPr="004719A8" w:rsidRDefault="004719A8" w:rsidP="00E716CB">
            <w:pPr>
              <w:spacing w:before="16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931FA5">
              <w:rPr>
                <w:b/>
                <w:sz w:val="20"/>
                <w:lang w:val="en-US"/>
              </w:rPr>
              <w:t>e-mail:</w:t>
            </w:r>
            <w:r w:rsidRPr="00931FA5">
              <w:rPr>
                <w:sz w:val="20"/>
                <w:lang w:val="en-US"/>
              </w:rPr>
              <w:t xml:space="preserve"> </w:t>
            </w:r>
            <w:hyperlink r:id="rId14" w:history="1">
              <w:r w:rsidRPr="00FF6B2E">
                <w:rPr>
                  <w:rStyle w:val="Hipercze"/>
                  <w:rFonts w:cstheme="minorBidi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C4F72DE" wp14:editId="172EC380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3B6C62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6" w:history="1">
              <w:r w:rsidR="004719A8" w:rsidRPr="00784E10">
                <w:rPr>
                  <w:rStyle w:val="Hipercze"/>
                  <w:rFonts w:cstheme="minorBidi"/>
                  <w:sz w:val="20"/>
                  <w:lang w:val="en-US"/>
                </w:rPr>
                <w:t>www.rzeszow.stat.gov.pl</w:t>
              </w:r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80EB5E7" wp14:editId="023CE70F">
                  <wp:extent cx="259200" cy="25200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3B6C62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8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Rzeszow_STAT</w:t>
              </w:r>
              <w:proofErr w:type="spellEnd"/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CB129F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5E9ADDA" wp14:editId="00BF64C8">
                  <wp:extent cx="256540" cy="25146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F27EBE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Style w:val="Hipercze"/>
                <w:rFonts w:cstheme="minorBidi"/>
                <w:sz w:val="20"/>
              </w:rPr>
              <w:t>@</w:t>
            </w:r>
            <w:proofErr w:type="spellStart"/>
            <w:r>
              <w:rPr>
                <w:rStyle w:val="Hipercze"/>
                <w:rFonts w:cstheme="minorBidi"/>
                <w:sz w:val="20"/>
              </w:rPr>
              <w:t>USRzeszow</w:t>
            </w:r>
            <w:proofErr w:type="spellEnd"/>
          </w:p>
        </w:tc>
      </w:tr>
    </w:tbl>
    <w:p w:rsidR="00D261A2" w:rsidRPr="00007D12" w:rsidRDefault="00D261A2" w:rsidP="004719A8">
      <w:pPr>
        <w:rPr>
          <w:sz w:val="2"/>
          <w:szCs w:val="2"/>
        </w:rPr>
      </w:pPr>
    </w:p>
    <w:sectPr w:rsidR="00D261A2" w:rsidRPr="00007D12" w:rsidSect="00CE142C">
      <w:footerReference w:type="default" r:id="rId20"/>
      <w:headerReference w:type="first" r:id="rId21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C62" w:rsidRDefault="003B6C62" w:rsidP="000662E2">
      <w:pPr>
        <w:spacing w:after="0" w:line="240" w:lineRule="auto"/>
      </w:pPr>
      <w:r>
        <w:separator/>
      </w:r>
    </w:p>
  </w:endnote>
  <w:endnote w:type="continuationSeparator" w:id="0">
    <w:p w:rsidR="003B6C62" w:rsidRDefault="003B6C6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DC5CF13-313F-4310-B23E-53A33AF3EE60}"/>
    <w:embedBold r:id="rId2" w:fontKey="{DB93B1D0-18E7-455D-8CF9-ECB24C14D5F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00FA28C2-3020-4B02-A6BE-3C858D9F7987}"/>
    <w:embedBold r:id="rId4" w:fontKey="{B0B37F7D-AF7B-48CF-B73E-A346E0D82FC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46A6190-BB4F-465C-8023-D08BD341A8A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327170D-281D-4EFA-A9B1-51BAF3F9B76F}"/>
    <w:embedItalic r:id="rId7" w:fontKey="{BA3D4849-D2D8-46DC-B1DD-76143D040F8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9F74708-E9BE-4126-BAF1-578F7FA6FFF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8C844561-1AFE-42ED-87DC-8C5084AECAB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B2E" w:rsidRDefault="00471B2E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C62" w:rsidRDefault="003B6C62" w:rsidP="000662E2">
      <w:pPr>
        <w:spacing w:after="0" w:line="240" w:lineRule="auto"/>
      </w:pPr>
      <w:r>
        <w:separator/>
      </w:r>
    </w:p>
  </w:footnote>
  <w:footnote w:type="continuationSeparator" w:id="0">
    <w:p w:rsidR="003B6C62" w:rsidRDefault="003B6C6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2C" w:rsidRDefault="00CE142C" w:rsidP="00CE142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01551A" wp14:editId="23D39B1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142C" w:rsidRPr="003C6C8D" w:rsidRDefault="00CE142C" w:rsidP="00CE142C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INFORMACJA PRASOWA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1551A" id="Schemat blokowy: opóźnienie 6" o:spid="_x0000_s1029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142C" w:rsidRPr="003C6C8D" w:rsidRDefault="00CE142C" w:rsidP="00CE142C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483732" wp14:editId="337A73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74FE0D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FF0DDC" w:rsidRPr="000F09AC">
      <w:rPr>
        <w:noProof/>
        <w:lang w:eastAsia="pl-PL"/>
      </w:rPr>
      <w:drawing>
        <wp:inline distT="0" distB="0" distL="0" distR="0" wp14:anchorId="465ADF01" wp14:editId="272A0D18">
          <wp:extent cx="1683129" cy="720000"/>
          <wp:effectExtent l="0" t="0" r="0" b="4445"/>
          <wp:docPr id="13" name="Obraz 13" descr="C:\Stary komputer\Moje dokumenty\internet\2018\nowe logo US\Logo US w Rrzeszo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komputer\Moje dokumenty\internet\2018\nowe logo US\Logo US w Rrzeszo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12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77D" w:rsidRDefault="0063777D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465EDD" wp14:editId="36EFBEEA">
              <wp:simplePos x="0" y="0"/>
              <wp:positionH relativeFrom="column">
                <wp:posOffset>5222451</wp:posOffset>
              </wp:positionH>
              <wp:positionV relativeFrom="paragraph">
                <wp:posOffset>281281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777D" w:rsidRPr="00C97596" w:rsidRDefault="00F01C64" w:rsidP="0063777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10.01.2022</w:t>
                          </w:r>
                          <w:r w:rsidR="002D4133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65E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.2pt;margin-top:22.1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y&#10;WfZJ3gAAAAoBAAAPAAAAAAAAAAAAAAAAAGoEAABkcnMvZG93bnJldi54bWxQSwUGAAAAAAQABADz&#10;AAAAdQUAAAAA&#10;" filled="f" stroked="f">
              <v:textbox>
                <w:txbxContent>
                  <w:p w:rsidR="0063777D" w:rsidRPr="00C97596" w:rsidRDefault="00F01C64" w:rsidP="0063777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10.01.2022</w:t>
                    </w:r>
                    <w:r w:rsidR="002D4133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5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A5B5295"/>
    <w:multiLevelType w:val="hybridMultilevel"/>
    <w:tmpl w:val="0DD859FE"/>
    <w:lvl w:ilvl="0" w:tplc="F31C03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BA4CD5"/>
    <w:multiLevelType w:val="hybridMultilevel"/>
    <w:tmpl w:val="E2B24CF8"/>
    <w:lvl w:ilvl="0" w:tplc="E7961B8A">
      <w:start w:val="1"/>
      <w:numFmt w:val="ordinal"/>
      <w:pStyle w:val="Rysunek"/>
      <w:suff w:val="space"/>
      <w:lvlText w:val="Rysunek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891A70"/>
    <w:multiLevelType w:val="hybridMultilevel"/>
    <w:tmpl w:val="A8D8F920"/>
    <w:lvl w:ilvl="0" w:tplc="1EE8EF6C">
      <w:start w:val="1"/>
      <w:numFmt w:val="decimal"/>
      <w:pStyle w:val="Styl1"/>
      <w:suff w:val="space"/>
      <w:lvlText w:val="Wykres %1. 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embedTrueTypeFonts/>
  <w:proofState w:spelling="clean"/>
  <w:defaultTabStop w:val="708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5BE"/>
    <w:rsid w:val="000044A3"/>
    <w:rsid w:val="0000709F"/>
    <w:rsid w:val="00007D12"/>
    <w:rsid w:val="000108B8"/>
    <w:rsid w:val="00014C5B"/>
    <w:rsid w:val="000152F5"/>
    <w:rsid w:val="00015D87"/>
    <w:rsid w:val="0001698F"/>
    <w:rsid w:val="000245A8"/>
    <w:rsid w:val="0003332F"/>
    <w:rsid w:val="000351BA"/>
    <w:rsid w:val="00037B13"/>
    <w:rsid w:val="000407E1"/>
    <w:rsid w:val="0004582E"/>
    <w:rsid w:val="00046121"/>
    <w:rsid w:val="00047083"/>
    <w:rsid w:val="000470AA"/>
    <w:rsid w:val="000506F4"/>
    <w:rsid w:val="00051F28"/>
    <w:rsid w:val="00053D7E"/>
    <w:rsid w:val="00054C90"/>
    <w:rsid w:val="00057CA1"/>
    <w:rsid w:val="00061732"/>
    <w:rsid w:val="000662E2"/>
    <w:rsid w:val="00066883"/>
    <w:rsid w:val="0007151A"/>
    <w:rsid w:val="00074108"/>
    <w:rsid w:val="00074DD8"/>
    <w:rsid w:val="00075F53"/>
    <w:rsid w:val="000806F7"/>
    <w:rsid w:val="00090035"/>
    <w:rsid w:val="0009059F"/>
    <w:rsid w:val="00091382"/>
    <w:rsid w:val="00092C0E"/>
    <w:rsid w:val="00095CCC"/>
    <w:rsid w:val="00097840"/>
    <w:rsid w:val="000A2B35"/>
    <w:rsid w:val="000A7DCE"/>
    <w:rsid w:val="000B0727"/>
    <w:rsid w:val="000B30EC"/>
    <w:rsid w:val="000C0A3C"/>
    <w:rsid w:val="000C135D"/>
    <w:rsid w:val="000C37D5"/>
    <w:rsid w:val="000C51BA"/>
    <w:rsid w:val="000C5847"/>
    <w:rsid w:val="000C7320"/>
    <w:rsid w:val="000D1D43"/>
    <w:rsid w:val="000D225C"/>
    <w:rsid w:val="000D24CC"/>
    <w:rsid w:val="000D2A5C"/>
    <w:rsid w:val="000D7222"/>
    <w:rsid w:val="000D7275"/>
    <w:rsid w:val="000D7C71"/>
    <w:rsid w:val="000E0918"/>
    <w:rsid w:val="000E4D82"/>
    <w:rsid w:val="000E61D0"/>
    <w:rsid w:val="000F37AE"/>
    <w:rsid w:val="000F5FC3"/>
    <w:rsid w:val="000F6BEC"/>
    <w:rsid w:val="001006C4"/>
    <w:rsid w:val="001011C3"/>
    <w:rsid w:val="0010358B"/>
    <w:rsid w:val="00105DA7"/>
    <w:rsid w:val="00110D87"/>
    <w:rsid w:val="00114DB9"/>
    <w:rsid w:val="00116087"/>
    <w:rsid w:val="001165C9"/>
    <w:rsid w:val="00120AFE"/>
    <w:rsid w:val="0012161F"/>
    <w:rsid w:val="00123CEB"/>
    <w:rsid w:val="00124424"/>
    <w:rsid w:val="00127B77"/>
    <w:rsid w:val="00130296"/>
    <w:rsid w:val="00130422"/>
    <w:rsid w:val="0013212B"/>
    <w:rsid w:val="00133E4C"/>
    <w:rsid w:val="001343BB"/>
    <w:rsid w:val="00137CF5"/>
    <w:rsid w:val="001423B6"/>
    <w:rsid w:val="001442AF"/>
    <w:rsid w:val="001448A7"/>
    <w:rsid w:val="001465FA"/>
    <w:rsid w:val="00146621"/>
    <w:rsid w:val="00146625"/>
    <w:rsid w:val="0015105F"/>
    <w:rsid w:val="0015618D"/>
    <w:rsid w:val="00162325"/>
    <w:rsid w:val="00164787"/>
    <w:rsid w:val="001679EE"/>
    <w:rsid w:val="00171A4E"/>
    <w:rsid w:val="001821EB"/>
    <w:rsid w:val="0019018A"/>
    <w:rsid w:val="00194DF0"/>
    <w:rsid w:val="00194FAC"/>
    <w:rsid w:val="001951DA"/>
    <w:rsid w:val="001A3E15"/>
    <w:rsid w:val="001B22D9"/>
    <w:rsid w:val="001B3362"/>
    <w:rsid w:val="001B6A03"/>
    <w:rsid w:val="001C2162"/>
    <w:rsid w:val="001C3269"/>
    <w:rsid w:val="001C35A7"/>
    <w:rsid w:val="001C63A5"/>
    <w:rsid w:val="001C7590"/>
    <w:rsid w:val="001D08FA"/>
    <w:rsid w:val="001D15CA"/>
    <w:rsid w:val="001D1DB4"/>
    <w:rsid w:val="001D7A9C"/>
    <w:rsid w:val="001E0AD4"/>
    <w:rsid w:val="001E0C07"/>
    <w:rsid w:val="001F7720"/>
    <w:rsid w:val="00202CFA"/>
    <w:rsid w:val="00205214"/>
    <w:rsid w:val="00210F0E"/>
    <w:rsid w:val="002130E2"/>
    <w:rsid w:val="00214F69"/>
    <w:rsid w:val="00215A3A"/>
    <w:rsid w:val="00215FD0"/>
    <w:rsid w:val="00221AFF"/>
    <w:rsid w:val="00222CE8"/>
    <w:rsid w:val="00223C38"/>
    <w:rsid w:val="0022716E"/>
    <w:rsid w:val="00231A26"/>
    <w:rsid w:val="00235929"/>
    <w:rsid w:val="00235CBE"/>
    <w:rsid w:val="0023671F"/>
    <w:rsid w:val="0023731D"/>
    <w:rsid w:val="00243AAB"/>
    <w:rsid w:val="00245478"/>
    <w:rsid w:val="002467E9"/>
    <w:rsid w:val="00251EDB"/>
    <w:rsid w:val="0025251D"/>
    <w:rsid w:val="00252614"/>
    <w:rsid w:val="002568CD"/>
    <w:rsid w:val="002574F9"/>
    <w:rsid w:val="002578E2"/>
    <w:rsid w:val="002578FB"/>
    <w:rsid w:val="0026293B"/>
    <w:rsid w:val="00262B61"/>
    <w:rsid w:val="002649DE"/>
    <w:rsid w:val="00264B55"/>
    <w:rsid w:val="00266003"/>
    <w:rsid w:val="002676F1"/>
    <w:rsid w:val="002720BF"/>
    <w:rsid w:val="0027215F"/>
    <w:rsid w:val="0027300D"/>
    <w:rsid w:val="0027557B"/>
    <w:rsid w:val="002767A9"/>
    <w:rsid w:val="00276811"/>
    <w:rsid w:val="002769C2"/>
    <w:rsid w:val="00282699"/>
    <w:rsid w:val="00282E06"/>
    <w:rsid w:val="00285DF8"/>
    <w:rsid w:val="002861CA"/>
    <w:rsid w:val="00292444"/>
    <w:rsid w:val="002926DF"/>
    <w:rsid w:val="00294906"/>
    <w:rsid w:val="00296697"/>
    <w:rsid w:val="002A15C4"/>
    <w:rsid w:val="002A4190"/>
    <w:rsid w:val="002A6B95"/>
    <w:rsid w:val="002B0472"/>
    <w:rsid w:val="002B6B12"/>
    <w:rsid w:val="002B70C1"/>
    <w:rsid w:val="002B73F6"/>
    <w:rsid w:val="002C0CEE"/>
    <w:rsid w:val="002D0620"/>
    <w:rsid w:val="002D2BFB"/>
    <w:rsid w:val="002D3BC9"/>
    <w:rsid w:val="002D4133"/>
    <w:rsid w:val="002D5CCA"/>
    <w:rsid w:val="002D6F1E"/>
    <w:rsid w:val="002E01C0"/>
    <w:rsid w:val="002E0E4A"/>
    <w:rsid w:val="002E0EFA"/>
    <w:rsid w:val="002E2295"/>
    <w:rsid w:val="002E2B32"/>
    <w:rsid w:val="002E41EA"/>
    <w:rsid w:val="002E6140"/>
    <w:rsid w:val="002E6985"/>
    <w:rsid w:val="002E71B6"/>
    <w:rsid w:val="002F7373"/>
    <w:rsid w:val="002F77C8"/>
    <w:rsid w:val="00303025"/>
    <w:rsid w:val="00304F22"/>
    <w:rsid w:val="003063B8"/>
    <w:rsid w:val="00306C7C"/>
    <w:rsid w:val="00307EDF"/>
    <w:rsid w:val="00312175"/>
    <w:rsid w:val="00312BE9"/>
    <w:rsid w:val="00313D1A"/>
    <w:rsid w:val="00322EDD"/>
    <w:rsid w:val="0032341E"/>
    <w:rsid w:val="00324360"/>
    <w:rsid w:val="0032675C"/>
    <w:rsid w:val="0032684C"/>
    <w:rsid w:val="003302D5"/>
    <w:rsid w:val="00330D5A"/>
    <w:rsid w:val="003313E2"/>
    <w:rsid w:val="00332320"/>
    <w:rsid w:val="00332B8F"/>
    <w:rsid w:val="00333BB8"/>
    <w:rsid w:val="003365B8"/>
    <w:rsid w:val="00336A16"/>
    <w:rsid w:val="003411F7"/>
    <w:rsid w:val="00343680"/>
    <w:rsid w:val="003441C6"/>
    <w:rsid w:val="00347D72"/>
    <w:rsid w:val="00350792"/>
    <w:rsid w:val="0035620F"/>
    <w:rsid w:val="00356CEA"/>
    <w:rsid w:val="00357611"/>
    <w:rsid w:val="003609B1"/>
    <w:rsid w:val="00360EF8"/>
    <w:rsid w:val="0036388F"/>
    <w:rsid w:val="0036407C"/>
    <w:rsid w:val="0036697D"/>
    <w:rsid w:val="00366E00"/>
    <w:rsid w:val="00367237"/>
    <w:rsid w:val="00367758"/>
    <w:rsid w:val="0037016D"/>
    <w:rsid w:val="0037077F"/>
    <w:rsid w:val="00372411"/>
    <w:rsid w:val="00373872"/>
    <w:rsid w:val="00373882"/>
    <w:rsid w:val="00374FE9"/>
    <w:rsid w:val="003766FA"/>
    <w:rsid w:val="00376E0E"/>
    <w:rsid w:val="0037774F"/>
    <w:rsid w:val="00380AEF"/>
    <w:rsid w:val="003812C4"/>
    <w:rsid w:val="003843DB"/>
    <w:rsid w:val="00391413"/>
    <w:rsid w:val="00393761"/>
    <w:rsid w:val="003975FF"/>
    <w:rsid w:val="00397D18"/>
    <w:rsid w:val="003A1B36"/>
    <w:rsid w:val="003A40C8"/>
    <w:rsid w:val="003B1454"/>
    <w:rsid w:val="003B18B6"/>
    <w:rsid w:val="003B227A"/>
    <w:rsid w:val="003B4ADA"/>
    <w:rsid w:val="003B5C43"/>
    <w:rsid w:val="003B6C0C"/>
    <w:rsid w:val="003B6C62"/>
    <w:rsid w:val="003B6E81"/>
    <w:rsid w:val="003B7B20"/>
    <w:rsid w:val="003C064E"/>
    <w:rsid w:val="003C09D6"/>
    <w:rsid w:val="003C3D5D"/>
    <w:rsid w:val="003C40B8"/>
    <w:rsid w:val="003C59E0"/>
    <w:rsid w:val="003C6C8D"/>
    <w:rsid w:val="003D2C78"/>
    <w:rsid w:val="003D4F95"/>
    <w:rsid w:val="003D5C39"/>
    <w:rsid w:val="003D5F42"/>
    <w:rsid w:val="003D60A9"/>
    <w:rsid w:val="003E2A5D"/>
    <w:rsid w:val="003E2ADF"/>
    <w:rsid w:val="003E3251"/>
    <w:rsid w:val="003F0DB6"/>
    <w:rsid w:val="003F30CA"/>
    <w:rsid w:val="003F4C97"/>
    <w:rsid w:val="003F7FE6"/>
    <w:rsid w:val="00400193"/>
    <w:rsid w:val="004013D8"/>
    <w:rsid w:val="0040162C"/>
    <w:rsid w:val="0040265A"/>
    <w:rsid w:val="00403B5A"/>
    <w:rsid w:val="0040479B"/>
    <w:rsid w:val="00405C72"/>
    <w:rsid w:val="00413342"/>
    <w:rsid w:val="0041620B"/>
    <w:rsid w:val="00417923"/>
    <w:rsid w:val="004212E7"/>
    <w:rsid w:val="0042446D"/>
    <w:rsid w:val="00427BF8"/>
    <w:rsid w:val="00431C02"/>
    <w:rsid w:val="00433D99"/>
    <w:rsid w:val="00434132"/>
    <w:rsid w:val="00437395"/>
    <w:rsid w:val="004416BA"/>
    <w:rsid w:val="00442DA1"/>
    <w:rsid w:val="00445047"/>
    <w:rsid w:val="00446CE1"/>
    <w:rsid w:val="00453053"/>
    <w:rsid w:val="00453356"/>
    <w:rsid w:val="004602DC"/>
    <w:rsid w:val="004603BE"/>
    <w:rsid w:val="00461D3E"/>
    <w:rsid w:val="00462554"/>
    <w:rsid w:val="00463E39"/>
    <w:rsid w:val="0046406D"/>
    <w:rsid w:val="004657FC"/>
    <w:rsid w:val="00466575"/>
    <w:rsid w:val="00470E10"/>
    <w:rsid w:val="004719A8"/>
    <w:rsid w:val="00471B2E"/>
    <w:rsid w:val="004733F6"/>
    <w:rsid w:val="00473ACA"/>
    <w:rsid w:val="00474E69"/>
    <w:rsid w:val="004767B8"/>
    <w:rsid w:val="00476AA7"/>
    <w:rsid w:val="00477D2A"/>
    <w:rsid w:val="00480A51"/>
    <w:rsid w:val="00483D97"/>
    <w:rsid w:val="00485479"/>
    <w:rsid w:val="00491420"/>
    <w:rsid w:val="00491AA0"/>
    <w:rsid w:val="0049621B"/>
    <w:rsid w:val="004A051B"/>
    <w:rsid w:val="004A605B"/>
    <w:rsid w:val="004B05E6"/>
    <w:rsid w:val="004B2804"/>
    <w:rsid w:val="004B5895"/>
    <w:rsid w:val="004B5A12"/>
    <w:rsid w:val="004C1895"/>
    <w:rsid w:val="004C1AB1"/>
    <w:rsid w:val="004C2888"/>
    <w:rsid w:val="004C4C76"/>
    <w:rsid w:val="004C6D40"/>
    <w:rsid w:val="004C795D"/>
    <w:rsid w:val="004D7638"/>
    <w:rsid w:val="004E399E"/>
    <w:rsid w:val="004E4686"/>
    <w:rsid w:val="004E4CEB"/>
    <w:rsid w:val="004E7DA5"/>
    <w:rsid w:val="004F0C3C"/>
    <w:rsid w:val="004F239C"/>
    <w:rsid w:val="004F63FC"/>
    <w:rsid w:val="004F67A1"/>
    <w:rsid w:val="0050383D"/>
    <w:rsid w:val="00505A92"/>
    <w:rsid w:val="0051067B"/>
    <w:rsid w:val="0052039D"/>
    <w:rsid w:val="005203F1"/>
    <w:rsid w:val="00520869"/>
    <w:rsid w:val="00521BC3"/>
    <w:rsid w:val="005258A5"/>
    <w:rsid w:val="00525FC6"/>
    <w:rsid w:val="00532AC0"/>
    <w:rsid w:val="0053309C"/>
    <w:rsid w:val="00533335"/>
    <w:rsid w:val="00533632"/>
    <w:rsid w:val="00537226"/>
    <w:rsid w:val="00541E6E"/>
    <w:rsid w:val="0054251F"/>
    <w:rsid w:val="0054530F"/>
    <w:rsid w:val="00545619"/>
    <w:rsid w:val="005509BC"/>
    <w:rsid w:val="00551DDE"/>
    <w:rsid w:val="005520D8"/>
    <w:rsid w:val="0055301A"/>
    <w:rsid w:val="00555274"/>
    <w:rsid w:val="005561A0"/>
    <w:rsid w:val="0055652F"/>
    <w:rsid w:val="00556CF1"/>
    <w:rsid w:val="00560101"/>
    <w:rsid w:val="005619F2"/>
    <w:rsid w:val="00561E53"/>
    <w:rsid w:val="005655BD"/>
    <w:rsid w:val="00570143"/>
    <w:rsid w:val="0057046E"/>
    <w:rsid w:val="00570FAA"/>
    <w:rsid w:val="005750FA"/>
    <w:rsid w:val="005762A7"/>
    <w:rsid w:val="00581BE3"/>
    <w:rsid w:val="00582F86"/>
    <w:rsid w:val="00583135"/>
    <w:rsid w:val="005863D1"/>
    <w:rsid w:val="0059072A"/>
    <w:rsid w:val="005916D7"/>
    <w:rsid w:val="005A2C7B"/>
    <w:rsid w:val="005A3D07"/>
    <w:rsid w:val="005A698C"/>
    <w:rsid w:val="005B5E88"/>
    <w:rsid w:val="005C09B3"/>
    <w:rsid w:val="005C1F92"/>
    <w:rsid w:val="005C3A56"/>
    <w:rsid w:val="005C62FC"/>
    <w:rsid w:val="005C68F8"/>
    <w:rsid w:val="005C737E"/>
    <w:rsid w:val="005D29C9"/>
    <w:rsid w:val="005D2ED3"/>
    <w:rsid w:val="005D55B6"/>
    <w:rsid w:val="005D5860"/>
    <w:rsid w:val="005D6BBC"/>
    <w:rsid w:val="005D7E13"/>
    <w:rsid w:val="005E01E3"/>
    <w:rsid w:val="005E0799"/>
    <w:rsid w:val="005E21FF"/>
    <w:rsid w:val="005E4616"/>
    <w:rsid w:val="005E5142"/>
    <w:rsid w:val="005F0D2C"/>
    <w:rsid w:val="005F0EFC"/>
    <w:rsid w:val="005F15B6"/>
    <w:rsid w:val="005F1DDD"/>
    <w:rsid w:val="005F2C85"/>
    <w:rsid w:val="005F3EDD"/>
    <w:rsid w:val="005F4D44"/>
    <w:rsid w:val="005F5A80"/>
    <w:rsid w:val="005F6675"/>
    <w:rsid w:val="006044FF"/>
    <w:rsid w:val="006056D0"/>
    <w:rsid w:val="0060673E"/>
    <w:rsid w:val="00607CC5"/>
    <w:rsid w:val="0061154E"/>
    <w:rsid w:val="006132F7"/>
    <w:rsid w:val="00613AFA"/>
    <w:rsid w:val="00614123"/>
    <w:rsid w:val="006176FA"/>
    <w:rsid w:val="00620C39"/>
    <w:rsid w:val="00621F4E"/>
    <w:rsid w:val="00622232"/>
    <w:rsid w:val="0062665F"/>
    <w:rsid w:val="00627592"/>
    <w:rsid w:val="00633014"/>
    <w:rsid w:val="0063437B"/>
    <w:rsid w:val="00635CB0"/>
    <w:rsid w:val="0063777D"/>
    <w:rsid w:val="0064123B"/>
    <w:rsid w:val="00652266"/>
    <w:rsid w:val="00654417"/>
    <w:rsid w:val="0065579D"/>
    <w:rsid w:val="006570B9"/>
    <w:rsid w:val="00663C8D"/>
    <w:rsid w:val="00664AD0"/>
    <w:rsid w:val="006653AA"/>
    <w:rsid w:val="006658C7"/>
    <w:rsid w:val="0066639F"/>
    <w:rsid w:val="006673CA"/>
    <w:rsid w:val="00667430"/>
    <w:rsid w:val="0067003E"/>
    <w:rsid w:val="00670E50"/>
    <w:rsid w:val="006724B5"/>
    <w:rsid w:val="00673C26"/>
    <w:rsid w:val="006812AF"/>
    <w:rsid w:val="006817A4"/>
    <w:rsid w:val="0068327D"/>
    <w:rsid w:val="00683467"/>
    <w:rsid w:val="00686469"/>
    <w:rsid w:val="00692765"/>
    <w:rsid w:val="006946C3"/>
    <w:rsid w:val="00694AF0"/>
    <w:rsid w:val="00696E56"/>
    <w:rsid w:val="006A2FA2"/>
    <w:rsid w:val="006A4686"/>
    <w:rsid w:val="006A6C93"/>
    <w:rsid w:val="006A7290"/>
    <w:rsid w:val="006A7F89"/>
    <w:rsid w:val="006B00B0"/>
    <w:rsid w:val="006B0E9E"/>
    <w:rsid w:val="006B5AE4"/>
    <w:rsid w:val="006C48C4"/>
    <w:rsid w:val="006C5B4A"/>
    <w:rsid w:val="006D1507"/>
    <w:rsid w:val="006D3A37"/>
    <w:rsid w:val="006D4054"/>
    <w:rsid w:val="006E02EC"/>
    <w:rsid w:val="006E08BC"/>
    <w:rsid w:val="006E0A3D"/>
    <w:rsid w:val="006E1B6F"/>
    <w:rsid w:val="006E7DBC"/>
    <w:rsid w:val="006F07AB"/>
    <w:rsid w:val="006F1263"/>
    <w:rsid w:val="006F76E8"/>
    <w:rsid w:val="006F7DFA"/>
    <w:rsid w:val="00704761"/>
    <w:rsid w:val="0070537B"/>
    <w:rsid w:val="00706217"/>
    <w:rsid w:val="007064FC"/>
    <w:rsid w:val="00706C32"/>
    <w:rsid w:val="0071203A"/>
    <w:rsid w:val="00714949"/>
    <w:rsid w:val="007169DB"/>
    <w:rsid w:val="0072086C"/>
    <w:rsid w:val="007211B1"/>
    <w:rsid w:val="007220B4"/>
    <w:rsid w:val="00733854"/>
    <w:rsid w:val="00734E40"/>
    <w:rsid w:val="00735F15"/>
    <w:rsid w:val="007416BF"/>
    <w:rsid w:val="00746187"/>
    <w:rsid w:val="00750177"/>
    <w:rsid w:val="00750D1D"/>
    <w:rsid w:val="00753DE1"/>
    <w:rsid w:val="00755A9C"/>
    <w:rsid w:val="0075755C"/>
    <w:rsid w:val="00761117"/>
    <w:rsid w:val="00761C17"/>
    <w:rsid w:val="0076254F"/>
    <w:rsid w:val="007627C9"/>
    <w:rsid w:val="00762A18"/>
    <w:rsid w:val="007633B3"/>
    <w:rsid w:val="007800F0"/>
    <w:rsid w:val="007801F5"/>
    <w:rsid w:val="007825A1"/>
    <w:rsid w:val="00783CA4"/>
    <w:rsid w:val="007842FB"/>
    <w:rsid w:val="00784B5F"/>
    <w:rsid w:val="00784E10"/>
    <w:rsid w:val="0078578A"/>
    <w:rsid w:val="00785C2D"/>
    <w:rsid w:val="00786124"/>
    <w:rsid w:val="00792B5F"/>
    <w:rsid w:val="0079514B"/>
    <w:rsid w:val="007A1EF5"/>
    <w:rsid w:val="007A2DC1"/>
    <w:rsid w:val="007A57C1"/>
    <w:rsid w:val="007A5B7F"/>
    <w:rsid w:val="007B1CCB"/>
    <w:rsid w:val="007B4483"/>
    <w:rsid w:val="007B63A5"/>
    <w:rsid w:val="007B6B06"/>
    <w:rsid w:val="007C318B"/>
    <w:rsid w:val="007C57F9"/>
    <w:rsid w:val="007C735F"/>
    <w:rsid w:val="007C75D3"/>
    <w:rsid w:val="007D1D1B"/>
    <w:rsid w:val="007D3319"/>
    <w:rsid w:val="007D335D"/>
    <w:rsid w:val="007E3314"/>
    <w:rsid w:val="007E4827"/>
    <w:rsid w:val="007E4B03"/>
    <w:rsid w:val="007F324B"/>
    <w:rsid w:val="007F62F9"/>
    <w:rsid w:val="007F734B"/>
    <w:rsid w:val="007F767B"/>
    <w:rsid w:val="008001DA"/>
    <w:rsid w:val="0080553C"/>
    <w:rsid w:val="00805B46"/>
    <w:rsid w:val="008065C3"/>
    <w:rsid w:val="00806BB4"/>
    <w:rsid w:val="008074F6"/>
    <w:rsid w:val="00812DC8"/>
    <w:rsid w:val="00817800"/>
    <w:rsid w:val="00817B73"/>
    <w:rsid w:val="00825DC2"/>
    <w:rsid w:val="00827BB1"/>
    <w:rsid w:val="00827D67"/>
    <w:rsid w:val="0083434A"/>
    <w:rsid w:val="00834AD3"/>
    <w:rsid w:val="00835509"/>
    <w:rsid w:val="008355AE"/>
    <w:rsid w:val="00843486"/>
    <w:rsid w:val="00843795"/>
    <w:rsid w:val="00847F0F"/>
    <w:rsid w:val="00852448"/>
    <w:rsid w:val="00852646"/>
    <w:rsid w:val="008549E3"/>
    <w:rsid w:val="008550E4"/>
    <w:rsid w:val="00856B0C"/>
    <w:rsid w:val="0086140C"/>
    <w:rsid w:val="00862892"/>
    <w:rsid w:val="00862D49"/>
    <w:rsid w:val="00863764"/>
    <w:rsid w:val="00863EE8"/>
    <w:rsid w:val="00865115"/>
    <w:rsid w:val="0086565F"/>
    <w:rsid w:val="00867556"/>
    <w:rsid w:val="00871128"/>
    <w:rsid w:val="00873F64"/>
    <w:rsid w:val="0087406B"/>
    <w:rsid w:val="00875E91"/>
    <w:rsid w:val="0087636E"/>
    <w:rsid w:val="008771EE"/>
    <w:rsid w:val="008804AF"/>
    <w:rsid w:val="008807D0"/>
    <w:rsid w:val="0088258A"/>
    <w:rsid w:val="00886332"/>
    <w:rsid w:val="008871DC"/>
    <w:rsid w:val="008879E9"/>
    <w:rsid w:val="00887F98"/>
    <w:rsid w:val="008920F0"/>
    <w:rsid w:val="008949C4"/>
    <w:rsid w:val="00894F98"/>
    <w:rsid w:val="00896C50"/>
    <w:rsid w:val="008A26D9"/>
    <w:rsid w:val="008A4860"/>
    <w:rsid w:val="008A4949"/>
    <w:rsid w:val="008A4DB2"/>
    <w:rsid w:val="008A77B8"/>
    <w:rsid w:val="008A78BE"/>
    <w:rsid w:val="008B1BB1"/>
    <w:rsid w:val="008B1BBA"/>
    <w:rsid w:val="008B22E4"/>
    <w:rsid w:val="008B4B15"/>
    <w:rsid w:val="008B500C"/>
    <w:rsid w:val="008B5ABE"/>
    <w:rsid w:val="008B6CC2"/>
    <w:rsid w:val="008B7BA9"/>
    <w:rsid w:val="008B7CE6"/>
    <w:rsid w:val="008C0C29"/>
    <w:rsid w:val="008C3EB2"/>
    <w:rsid w:val="008D1BE4"/>
    <w:rsid w:val="008D3D32"/>
    <w:rsid w:val="008D7DC5"/>
    <w:rsid w:val="008F3638"/>
    <w:rsid w:val="008F4441"/>
    <w:rsid w:val="008F5C6A"/>
    <w:rsid w:val="008F65CD"/>
    <w:rsid w:val="008F6F31"/>
    <w:rsid w:val="008F74DF"/>
    <w:rsid w:val="00900684"/>
    <w:rsid w:val="0090158B"/>
    <w:rsid w:val="009026A9"/>
    <w:rsid w:val="009047B1"/>
    <w:rsid w:val="00904932"/>
    <w:rsid w:val="00905CA7"/>
    <w:rsid w:val="00907FC3"/>
    <w:rsid w:val="00910791"/>
    <w:rsid w:val="009127BA"/>
    <w:rsid w:val="009130CD"/>
    <w:rsid w:val="00913DCB"/>
    <w:rsid w:val="00914D30"/>
    <w:rsid w:val="009227A6"/>
    <w:rsid w:val="00922F30"/>
    <w:rsid w:val="0092300F"/>
    <w:rsid w:val="00926927"/>
    <w:rsid w:val="00930FF4"/>
    <w:rsid w:val="00931FA5"/>
    <w:rsid w:val="00932A1B"/>
    <w:rsid w:val="00933EC1"/>
    <w:rsid w:val="00935A7B"/>
    <w:rsid w:val="0093761D"/>
    <w:rsid w:val="00940154"/>
    <w:rsid w:val="00941081"/>
    <w:rsid w:val="00942ED4"/>
    <w:rsid w:val="00944468"/>
    <w:rsid w:val="0094460C"/>
    <w:rsid w:val="009530DB"/>
    <w:rsid w:val="00953676"/>
    <w:rsid w:val="00954D61"/>
    <w:rsid w:val="00956740"/>
    <w:rsid w:val="009605F0"/>
    <w:rsid w:val="00962C5D"/>
    <w:rsid w:val="009668E3"/>
    <w:rsid w:val="009672CF"/>
    <w:rsid w:val="009705EE"/>
    <w:rsid w:val="00972DCF"/>
    <w:rsid w:val="00973A8F"/>
    <w:rsid w:val="00973BE5"/>
    <w:rsid w:val="00976BC7"/>
    <w:rsid w:val="00977927"/>
    <w:rsid w:val="009806DA"/>
    <w:rsid w:val="0098135C"/>
    <w:rsid w:val="0098156A"/>
    <w:rsid w:val="00982FF0"/>
    <w:rsid w:val="00984BF0"/>
    <w:rsid w:val="00986218"/>
    <w:rsid w:val="00990FD6"/>
    <w:rsid w:val="00991577"/>
    <w:rsid w:val="00991BAC"/>
    <w:rsid w:val="00994BD1"/>
    <w:rsid w:val="009A6EA0"/>
    <w:rsid w:val="009B386B"/>
    <w:rsid w:val="009B4077"/>
    <w:rsid w:val="009B5263"/>
    <w:rsid w:val="009C1335"/>
    <w:rsid w:val="009C1AB2"/>
    <w:rsid w:val="009C23FA"/>
    <w:rsid w:val="009C404A"/>
    <w:rsid w:val="009C4B90"/>
    <w:rsid w:val="009C655E"/>
    <w:rsid w:val="009C7251"/>
    <w:rsid w:val="009C73B2"/>
    <w:rsid w:val="009D73FD"/>
    <w:rsid w:val="009E1193"/>
    <w:rsid w:val="009E1707"/>
    <w:rsid w:val="009E2E91"/>
    <w:rsid w:val="009E3FAE"/>
    <w:rsid w:val="009E4ECF"/>
    <w:rsid w:val="009F38ED"/>
    <w:rsid w:val="009F3D6F"/>
    <w:rsid w:val="009F3EEE"/>
    <w:rsid w:val="00A04806"/>
    <w:rsid w:val="00A139F5"/>
    <w:rsid w:val="00A13B8D"/>
    <w:rsid w:val="00A2343B"/>
    <w:rsid w:val="00A24617"/>
    <w:rsid w:val="00A25A8A"/>
    <w:rsid w:val="00A26A01"/>
    <w:rsid w:val="00A3171D"/>
    <w:rsid w:val="00A341BB"/>
    <w:rsid w:val="00A36316"/>
    <w:rsid w:val="00A365F4"/>
    <w:rsid w:val="00A4026B"/>
    <w:rsid w:val="00A44C20"/>
    <w:rsid w:val="00A46679"/>
    <w:rsid w:val="00A47D80"/>
    <w:rsid w:val="00A53132"/>
    <w:rsid w:val="00A561BA"/>
    <w:rsid w:val="00A563F2"/>
    <w:rsid w:val="00A566E8"/>
    <w:rsid w:val="00A579F2"/>
    <w:rsid w:val="00A60868"/>
    <w:rsid w:val="00A637AF"/>
    <w:rsid w:val="00A63901"/>
    <w:rsid w:val="00A65C76"/>
    <w:rsid w:val="00A70FEC"/>
    <w:rsid w:val="00A73AAF"/>
    <w:rsid w:val="00A810F9"/>
    <w:rsid w:val="00A82BC7"/>
    <w:rsid w:val="00A8324E"/>
    <w:rsid w:val="00A84746"/>
    <w:rsid w:val="00A856C9"/>
    <w:rsid w:val="00A8663C"/>
    <w:rsid w:val="00A86ECC"/>
    <w:rsid w:val="00A86FCC"/>
    <w:rsid w:val="00A87DC6"/>
    <w:rsid w:val="00A93AD0"/>
    <w:rsid w:val="00A94BE0"/>
    <w:rsid w:val="00A95B03"/>
    <w:rsid w:val="00A9652C"/>
    <w:rsid w:val="00AA2FC4"/>
    <w:rsid w:val="00AA38D0"/>
    <w:rsid w:val="00AA4A52"/>
    <w:rsid w:val="00AA52E6"/>
    <w:rsid w:val="00AA5E89"/>
    <w:rsid w:val="00AA6E72"/>
    <w:rsid w:val="00AA710D"/>
    <w:rsid w:val="00AB004E"/>
    <w:rsid w:val="00AB6D25"/>
    <w:rsid w:val="00AC3851"/>
    <w:rsid w:val="00AC46D5"/>
    <w:rsid w:val="00AC5082"/>
    <w:rsid w:val="00AC75B4"/>
    <w:rsid w:val="00AC76B3"/>
    <w:rsid w:val="00AD5A9B"/>
    <w:rsid w:val="00AE0AF7"/>
    <w:rsid w:val="00AE2D4B"/>
    <w:rsid w:val="00AE4E56"/>
    <w:rsid w:val="00AE4F99"/>
    <w:rsid w:val="00AE5181"/>
    <w:rsid w:val="00AF1831"/>
    <w:rsid w:val="00AF3CF8"/>
    <w:rsid w:val="00AF75E7"/>
    <w:rsid w:val="00B057E0"/>
    <w:rsid w:val="00B059A3"/>
    <w:rsid w:val="00B1041C"/>
    <w:rsid w:val="00B115FA"/>
    <w:rsid w:val="00B11B69"/>
    <w:rsid w:val="00B1224D"/>
    <w:rsid w:val="00B14952"/>
    <w:rsid w:val="00B16D70"/>
    <w:rsid w:val="00B238B8"/>
    <w:rsid w:val="00B278E7"/>
    <w:rsid w:val="00B31E5A"/>
    <w:rsid w:val="00B42961"/>
    <w:rsid w:val="00B446F2"/>
    <w:rsid w:val="00B44C59"/>
    <w:rsid w:val="00B476E6"/>
    <w:rsid w:val="00B51CA8"/>
    <w:rsid w:val="00B558D9"/>
    <w:rsid w:val="00B6055A"/>
    <w:rsid w:val="00B621DC"/>
    <w:rsid w:val="00B653AB"/>
    <w:rsid w:val="00B65F9E"/>
    <w:rsid w:val="00B66B19"/>
    <w:rsid w:val="00B67878"/>
    <w:rsid w:val="00B71339"/>
    <w:rsid w:val="00B74B38"/>
    <w:rsid w:val="00B7741C"/>
    <w:rsid w:val="00B84EC2"/>
    <w:rsid w:val="00B85409"/>
    <w:rsid w:val="00B873AF"/>
    <w:rsid w:val="00B914E9"/>
    <w:rsid w:val="00B956EE"/>
    <w:rsid w:val="00B97E83"/>
    <w:rsid w:val="00BA1B34"/>
    <w:rsid w:val="00BA25E0"/>
    <w:rsid w:val="00BA2BA1"/>
    <w:rsid w:val="00BA3562"/>
    <w:rsid w:val="00BA4E5B"/>
    <w:rsid w:val="00BA619E"/>
    <w:rsid w:val="00BB4375"/>
    <w:rsid w:val="00BB4F09"/>
    <w:rsid w:val="00BC4DCD"/>
    <w:rsid w:val="00BC5BC3"/>
    <w:rsid w:val="00BC6417"/>
    <w:rsid w:val="00BC7CF8"/>
    <w:rsid w:val="00BD171C"/>
    <w:rsid w:val="00BD4E33"/>
    <w:rsid w:val="00BD6409"/>
    <w:rsid w:val="00BE1C52"/>
    <w:rsid w:val="00BE3859"/>
    <w:rsid w:val="00BE6A29"/>
    <w:rsid w:val="00BF4D49"/>
    <w:rsid w:val="00BF7E92"/>
    <w:rsid w:val="00C000B6"/>
    <w:rsid w:val="00C030DE"/>
    <w:rsid w:val="00C0504B"/>
    <w:rsid w:val="00C07C9B"/>
    <w:rsid w:val="00C14359"/>
    <w:rsid w:val="00C148A8"/>
    <w:rsid w:val="00C14ABC"/>
    <w:rsid w:val="00C205F0"/>
    <w:rsid w:val="00C21C06"/>
    <w:rsid w:val="00C22105"/>
    <w:rsid w:val="00C23D8E"/>
    <w:rsid w:val="00C244B6"/>
    <w:rsid w:val="00C2486F"/>
    <w:rsid w:val="00C25F4B"/>
    <w:rsid w:val="00C3702F"/>
    <w:rsid w:val="00C370CC"/>
    <w:rsid w:val="00C373DB"/>
    <w:rsid w:val="00C4500A"/>
    <w:rsid w:val="00C4550D"/>
    <w:rsid w:val="00C47AA3"/>
    <w:rsid w:val="00C47D6B"/>
    <w:rsid w:val="00C60C68"/>
    <w:rsid w:val="00C64A37"/>
    <w:rsid w:val="00C7158E"/>
    <w:rsid w:val="00C71A6A"/>
    <w:rsid w:val="00C7250B"/>
    <w:rsid w:val="00C7346B"/>
    <w:rsid w:val="00C77C0E"/>
    <w:rsid w:val="00C80FCA"/>
    <w:rsid w:val="00C81B2F"/>
    <w:rsid w:val="00C91687"/>
    <w:rsid w:val="00C91911"/>
    <w:rsid w:val="00C924A8"/>
    <w:rsid w:val="00C9344F"/>
    <w:rsid w:val="00C9375F"/>
    <w:rsid w:val="00C945FE"/>
    <w:rsid w:val="00C957BA"/>
    <w:rsid w:val="00C95FB3"/>
    <w:rsid w:val="00C96FAA"/>
    <w:rsid w:val="00C97A04"/>
    <w:rsid w:val="00CA107B"/>
    <w:rsid w:val="00CA2358"/>
    <w:rsid w:val="00CA456E"/>
    <w:rsid w:val="00CA484D"/>
    <w:rsid w:val="00CA4F57"/>
    <w:rsid w:val="00CA4FB6"/>
    <w:rsid w:val="00CB129F"/>
    <w:rsid w:val="00CB3B88"/>
    <w:rsid w:val="00CC417D"/>
    <w:rsid w:val="00CC739E"/>
    <w:rsid w:val="00CD58B7"/>
    <w:rsid w:val="00CD78A7"/>
    <w:rsid w:val="00CE142C"/>
    <w:rsid w:val="00CE2B24"/>
    <w:rsid w:val="00CE4E26"/>
    <w:rsid w:val="00CE5202"/>
    <w:rsid w:val="00CE5CF2"/>
    <w:rsid w:val="00CF3928"/>
    <w:rsid w:val="00CF3CC9"/>
    <w:rsid w:val="00CF4099"/>
    <w:rsid w:val="00D00796"/>
    <w:rsid w:val="00D01BC1"/>
    <w:rsid w:val="00D069B5"/>
    <w:rsid w:val="00D07373"/>
    <w:rsid w:val="00D079B5"/>
    <w:rsid w:val="00D07B25"/>
    <w:rsid w:val="00D129AC"/>
    <w:rsid w:val="00D247FA"/>
    <w:rsid w:val="00D261A2"/>
    <w:rsid w:val="00D26A60"/>
    <w:rsid w:val="00D312EC"/>
    <w:rsid w:val="00D316A8"/>
    <w:rsid w:val="00D31D57"/>
    <w:rsid w:val="00D31F1C"/>
    <w:rsid w:val="00D3512F"/>
    <w:rsid w:val="00D35ACE"/>
    <w:rsid w:val="00D366B4"/>
    <w:rsid w:val="00D40EA7"/>
    <w:rsid w:val="00D421E5"/>
    <w:rsid w:val="00D52EEB"/>
    <w:rsid w:val="00D54468"/>
    <w:rsid w:val="00D5508C"/>
    <w:rsid w:val="00D614BF"/>
    <w:rsid w:val="00D616D2"/>
    <w:rsid w:val="00D6217D"/>
    <w:rsid w:val="00D63B5F"/>
    <w:rsid w:val="00D67607"/>
    <w:rsid w:val="00D70EF7"/>
    <w:rsid w:val="00D7161A"/>
    <w:rsid w:val="00D77123"/>
    <w:rsid w:val="00D823D9"/>
    <w:rsid w:val="00D8397C"/>
    <w:rsid w:val="00D850E9"/>
    <w:rsid w:val="00D875A8"/>
    <w:rsid w:val="00D9122A"/>
    <w:rsid w:val="00D92ED1"/>
    <w:rsid w:val="00D93F7A"/>
    <w:rsid w:val="00D94EED"/>
    <w:rsid w:val="00D96026"/>
    <w:rsid w:val="00D971BF"/>
    <w:rsid w:val="00DA1A06"/>
    <w:rsid w:val="00DA1D49"/>
    <w:rsid w:val="00DA6274"/>
    <w:rsid w:val="00DA7C1C"/>
    <w:rsid w:val="00DB0351"/>
    <w:rsid w:val="00DB147A"/>
    <w:rsid w:val="00DB1B7A"/>
    <w:rsid w:val="00DB35DD"/>
    <w:rsid w:val="00DB600D"/>
    <w:rsid w:val="00DB6C8D"/>
    <w:rsid w:val="00DC09CD"/>
    <w:rsid w:val="00DC129B"/>
    <w:rsid w:val="00DC52F3"/>
    <w:rsid w:val="00DC6708"/>
    <w:rsid w:val="00DD1C3B"/>
    <w:rsid w:val="00DD7E39"/>
    <w:rsid w:val="00DE1F81"/>
    <w:rsid w:val="00DE2A22"/>
    <w:rsid w:val="00DE4B2E"/>
    <w:rsid w:val="00DE5787"/>
    <w:rsid w:val="00DF1159"/>
    <w:rsid w:val="00DF5196"/>
    <w:rsid w:val="00DF7DD6"/>
    <w:rsid w:val="00E01436"/>
    <w:rsid w:val="00E045BD"/>
    <w:rsid w:val="00E04D02"/>
    <w:rsid w:val="00E05B99"/>
    <w:rsid w:val="00E13351"/>
    <w:rsid w:val="00E1533E"/>
    <w:rsid w:val="00E15760"/>
    <w:rsid w:val="00E1683D"/>
    <w:rsid w:val="00E17B77"/>
    <w:rsid w:val="00E23337"/>
    <w:rsid w:val="00E23925"/>
    <w:rsid w:val="00E245A3"/>
    <w:rsid w:val="00E259EA"/>
    <w:rsid w:val="00E32061"/>
    <w:rsid w:val="00E322A9"/>
    <w:rsid w:val="00E36D17"/>
    <w:rsid w:val="00E3762B"/>
    <w:rsid w:val="00E42FF9"/>
    <w:rsid w:val="00E4397F"/>
    <w:rsid w:val="00E45144"/>
    <w:rsid w:val="00E4714C"/>
    <w:rsid w:val="00E509B7"/>
    <w:rsid w:val="00E51AEB"/>
    <w:rsid w:val="00E522A7"/>
    <w:rsid w:val="00E52C30"/>
    <w:rsid w:val="00E535DE"/>
    <w:rsid w:val="00E53ADA"/>
    <w:rsid w:val="00E53AFF"/>
    <w:rsid w:val="00E54452"/>
    <w:rsid w:val="00E605FE"/>
    <w:rsid w:val="00E6103C"/>
    <w:rsid w:val="00E664C5"/>
    <w:rsid w:val="00E671A2"/>
    <w:rsid w:val="00E715F4"/>
    <w:rsid w:val="00E716CB"/>
    <w:rsid w:val="00E737A2"/>
    <w:rsid w:val="00E74411"/>
    <w:rsid w:val="00E762EB"/>
    <w:rsid w:val="00E76C07"/>
    <w:rsid w:val="00E76D26"/>
    <w:rsid w:val="00E80456"/>
    <w:rsid w:val="00E80D2B"/>
    <w:rsid w:val="00E83B4D"/>
    <w:rsid w:val="00E83CA6"/>
    <w:rsid w:val="00E84B7F"/>
    <w:rsid w:val="00E9123D"/>
    <w:rsid w:val="00E930B7"/>
    <w:rsid w:val="00EA1E7B"/>
    <w:rsid w:val="00EA57CB"/>
    <w:rsid w:val="00EB1390"/>
    <w:rsid w:val="00EB17FB"/>
    <w:rsid w:val="00EB22DA"/>
    <w:rsid w:val="00EB2C71"/>
    <w:rsid w:val="00EB4340"/>
    <w:rsid w:val="00EB556D"/>
    <w:rsid w:val="00EB5A7D"/>
    <w:rsid w:val="00EB7579"/>
    <w:rsid w:val="00EC0270"/>
    <w:rsid w:val="00EC248D"/>
    <w:rsid w:val="00EC3B9B"/>
    <w:rsid w:val="00EC5B5E"/>
    <w:rsid w:val="00ED1DEF"/>
    <w:rsid w:val="00ED2F56"/>
    <w:rsid w:val="00ED55C0"/>
    <w:rsid w:val="00ED682B"/>
    <w:rsid w:val="00EE41D5"/>
    <w:rsid w:val="00EE4557"/>
    <w:rsid w:val="00EE45C9"/>
    <w:rsid w:val="00EE67B7"/>
    <w:rsid w:val="00EF21F3"/>
    <w:rsid w:val="00EF3ABE"/>
    <w:rsid w:val="00EF3C68"/>
    <w:rsid w:val="00EF7C02"/>
    <w:rsid w:val="00F0093C"/>
    <w:rsid w:val="00F01C64"/>
    <w:rsid w:val="00F037A4"/>
    <w:rsid w:val="00F040B6"/>
    <w:rsid w:val="00F104E1"/>
    <w:rsid w:val="00F1158D"/>
    <w:rsid w:val="00F13069"/>
    <w:rsid w:val="00F15448"/>
    <w:rsid w:val="00F244E2"/>
    <w:rsid w:val="00F27C8F"/>
    <w:rsid w:val="00F27EBE"/>
    <w:rsid w:val="00F32749"/>
    <w:rsid w:val="00F32C8B"/>
    <w:rsid w:val="00F34075"/>
    <w:rsid w:val="00F351FD"/>
    <w:rsid w:val="00F35670"/>
    <w:rsid w:val="00F36D73"/>
    <w:rsid w:val="00F37172"/>
    <w:rsid w:val="00F37289"/>
    <w:rsid w:val="00F43A2B"/>
    <w:rsid w:val="00F44422"/>
    <w:rsid w:val="00F4477E"/>
    <w:rsid w:val="00F474B9"/>
    <w:rsid w:val="00F53758"/>
    <w:rsid w:val="00F5553A"/>
    <w:rsid w:val="00F56D16"/>
    <w:rsid w:val="00F622A7"/>
    <w:rsid w:val="00F62A94"/>
    <w:rsid w:val="00F63927"/>
    <w:rsid w:val="00F648D8"/>
    <w:rsid w:val="00F65048"/>
    <w:rsid w:val="00F67D8F"/>
    <w:rsid w:val="00F7766A"/>
    <w:rsid w:val="00F802BE"/>
    <w:rsid w:val="00F80E93"/>
    <w:rsid w:val="00F814BE"/>
    <w:rsid w:val="00F8321D"/>
    <w:rsid w:val="00F8374F"/>
    <w:rsid w:val="00F859E0"/>
    <w:rsid w:val="00F86024"/>
    <w:rsid w:val="00F8611A"/>
    <w:rsid w:val="00F861FE"/>
    <w:rsid w:val="00F878EB"/>
    <w:rsid w:val="00F878F9"/>
    <w:rsid w:val="00F911C4"/>
    <w:rsid w:val="00F94346"/>
    <w:rsid w:val="00F95CC6"/>
    <w:rsid w:val="00FA4468"/>
    <w:rsid w:val="00FA5128"/>
    <w:rsid w:val="00FA6D15"/>
    <w:rsid w:val="00FB0024"/>
    <w:rsid w:val="00FB42D4"/>
    <w:rsid w:val="00FB5906"/>
    <w:rsid w:val="00FB762F"/>
    <w:rsid w:val="00FC2AED"/>
    <w:rsid w:val="00FC7CCD"/>
    <w:rsid w:val="00FD2CDD"/>
    <w:rsid w:val="00FD5EA7"/>
    <w:rsid w:val="00FE0B6C"/>
    <w:rsid w:val="00FE15B6"/>
    <w:rsid w:val="00FE3FF2"/>
    <w:rsid w:val="00FE407E"/>
    <w:rsid w:val="00FE4927"/>
    <w:rsid w:val="00FE4C2A"/>
    <w:rsid w:val="00FE5647"/>
    <w:rsid w:val="00FE5A2E"/>
    <w:rsid w:val="00FF0DDC"/>
    <w:rsid w:val="00FF175F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F65048"/>
    <w:pPr>
      <w:spacing w:before="0" w:after="0" w:line="360" w:lineRule="auto"/>
      <w:jc w:val="both"/>
    </w:pPr>
    <w:rPr>
      <w:rFonts w:ascii="Arial" w:eastAsia="Times New Roman" w:hAnsi="Arial" w:cs="Arial"/>
      <w:sz w:val="2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65048"/>
    <w:rPr>
      <w:rFonts w:ascii="Arial" w:eastAsia="Times New Roman" w:hAnsi="Arial" w:cs="Arial"/>
      <w:szCs w:val="24"/>
      <w:lang w:eastAsia="pl-PL"/>
    </w:rPr>
  </w:style>
  <w:style w:type="paragraph" w:customStyle="1" w:styleId="Styl1">
    <w:name w:val="Styl1"/>
    <w:basedOn w:val="Normalny"/>
    <w:qFormat/>
    <w:rsid w:val="00F65048"/>
    <w:pPr>
      <w:numPr>
        <w:numId w:val="3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color w:val="000000"/>
      <w:sz w:val="24"/>
      <w:szCs w:val="24"/>
      <w:lang w:eastAsia="pl-PL"/>
    </w:rPr>
  </w:style>
  <w:style w:type="paragraph" w:customStyle="1" w:styleId="Rysunek">
    <w:name w:val="Rysunek"/>
    <w:basedOn w:val="Normalny"/>
    <w:link w:val="RysunekZnak"/>
    <w:qFormat/>
    <w:rsid w:val="00F65048"/>
    <w:pPr>
      <w:numPr>
        <w:numId w:val="4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RysunekZnak">
    <w:name w:val="Rysunek Znak"/>
    <w:basedOn w:val="Domylnaczcionkaakapitu"/>
    <w:link w:val="Rysunek"/>
    <w:rsid w:val="00F65048"/>
    <w:rPr>
      <w:rFonts w:ascii="Times New Roman" w:eastAsia="Times New Roman" w:hAnsi="Times New Roman" w:cs="Times New Roman"/>
      <w:b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.koprowicz@stat.gov.pl" TargetMode="External"/><Relationship Id="rId18" Type="http://schemas.openxmlformats.org/officeDocument/2006/relationships/hyperlink" Target="https://twitter.com/Rzeszow_STAT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rzeszow.stat.gov.pl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kretariatusrze@stat.gov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7573AC-B3E6-4B52-9D44-2CBFCCF49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255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9</cp:revision>
  <cp:lastPrinted>2022-01-10T10:43:00Z</cp:lastPrinted>
  <dcterms:created xsi:type="dcterms:W3CDTF">2022-01-04T08:11:00Z</dcterms:created>
  <dcterms:modified xsi:type="dcterms:W3CDTF">2022-01-10T11:07:00Z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